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684E4" w14:textId="300451A2" w:rsidR="00885B74" w:rsidRPr="000B2D0E" w:rsidRDefault="00885B74" w:rsidP="004A52B8">
      <w:pPr>
        <w:spacing w:after="0"/>
        <w:rPr>
          <w:rFonts w:ascii="Century Gothic" w:hAnsi="Century Gothic" w:cs="Times New Roman"/>
        </w:rPr>
      </w:pPr>
      <w:r w:rsidRPr="000B2D0E">
        <w:rPr>
          <w:rFonts w:ascii="Century Gothic" w:hAnsi="Century Gothic" w:cs="Times New Roman"/>
        </w:rPr>
        <w:t>Mesdames, Messieurs les Responsables des Associations du Sport Adapté de la Nouvelle-Aquitaine</w:t>
      </w:r>
    </w:p>
    <w:p w14:paraId="5586C02E" w14:textId="1C4B40C3" w:rsidR="00C41105" w:rsidRDefault="00C41105" w:rsidP="000B2D0E">
      <w:pPr>
        <w:spacing w:after="0"/>
        <w:rPr>
          <w:rFonts w:ascii="Times New Roman" w:hAnsi="Times New Roman" w:cs="Times New Roman"/>
        </w:rPr>
      </w:pPr>
    </w:p>
    <w:p w14:paraId="727AB53E" w14:textId="0765E678" w:rsidR="00C01697" w:rsidRDefault="00C01697" w:rsidP="000B2D0E">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rPr>
      </w:pPr>
      <w:r w:rsidRPr="009E05C6">
        <w:rPr>
          <w:rFonts w:ascii="Arial" w:eastAsia="Calibri" w:hAnsi="Arial" w:cs="Arial"/>
          <w:noProof/>
          <w:color w:val="6D5043"/>
          <w:sz w:val="18"/>
          <w:szCs w:val="18"/>
          <w:lang w:eastAsia="fr-FR"/>
        </w:rPr>
        <w:drawing>
          <wp:anchor distT="0" distB="0" distL="114300" distR="114300" simplePos="0" relativeHeight="251658240" behindDoc="0" locked="0" layoutInCell="1" allowOverlap="1" wp14:anchorId="684C12D0" wp14:editId="23080740">
            <wp:simplePos x="0" y="0"/>
            <wp:positionH relativeFrom="margin">
              <wp:posOffset>4650636</wp:posOffset>
            </wp:positionH>
            <wp:positionV relativeFrom="paragraph">
              <wp:posOffset>156565</wp:posOffset>
            </wp:positionV>
            <wp:extent cx="1148080" cy="640080"/>
            <wp:effectExtent l="0" t="0" r="0" b="7620"/>
            <wp:wrapNone/>
            <wp:docPr id="4" name="Image 4" descr="photo de Station Sports Nature Haute Corrèze">
              <a:hlinkClick xmlns:a="http://schemas.openxmlformats.org/drawingml/2006/main" r:id="rId8" tooltip="Agrandi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photo de Station Sports Nature Haute Corrèze">
                      <a:hlinkClick r:id="rId8" tooltip="Agrandir"/>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08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noProof/>
          <w:color w:val="1F497D"/>
          <w:sz w:val="32"/>
          <w:szCs w:val="32"/>
          <w:lang w:eastAsia="fr-FR"/>
        </w:rPr>
        <w:drawing>
          <wp:anchor distT="0" distB="0" distL="114300" distR="114300" simplePos="0" relativeHeight="251659264" behindDoc="0" locked="0" layoutInCell="1" allowOverlap="1" wp14:anchorId="2C4FEB02" wp14:editId="462B4B4F">
            <wp:simplePos x="0" y="0"/>
            <wp:positionH relativeFrom="margin">
              <wp:posOffset>808414</wp:posOffset>
            </wp:positionH>
            <wp:positionV relativeFrom="paragraph">
              <wp:posOffset>196259</wp:posOffset>
            </wp:positionV>
            <wp:extent cx="1314450" cy="5334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50" cy="533400"/>
                    </a:xfrm>
                    <a:prstGeom prst="rect">
                      <a:avLst/>
                    </a:prstGeom>
                    <a:noFill/>
                  </pic:spPr>
                </pic:pic>
              </a:graphicData>
            </a:graphic>
            <wp14:sizeRelH relativeFrom="page">
              <wp14:pctWidth>0</wp14:pctWidth>
            </wp14:sizeRelH>
            <wp14:sizeRelV relativeFrom="page">
              <wp14:pctHeight>0</wp14:pctHeight>
            </wp14:sizeRelV>
          </wp:anchor>
        </w:drawing>
      </w:r>
      <w:r w:rsidRPr="000F392E">
        <w:rPr>
          <w:noProof/>
          <w:lang w:eastAsia="fr-FR"/>
        </w:rPr>
        <w:drawing>
          <wp:anchor distT="0" distB="0" distL="114300" distR="114300" simplePos="0" relativeHeight="251660288" behindDoc="0" locked="0" layoutInCell="1" allowOverlap="1" wp14:anchorId="4FDBDD48" wp14:editId="32635E84">
            <wp:simplePos x="0" y="0"/>
            <wp:positionH relativeFrom="margin">
              <wp:posOffset>2767522</wp:posOffset>
            </wp:positionH>
            <wp:positionV relativeFrom="paragraph">
              <wp:posOffset>99488</wp:posOffset>
            </wp:positionV>
            <wp:extent cx="1020445" cy="808355"/>
            <wp:effectExtent l="0" t="0" r="825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1">
                      <a:clrChange>
                        <a:clrFrom>
                          <a:srgbClr val="F2F2F3"/>
                        </a:clrFrom>
                        <a:clrTo>
                          <a:srgbClr val="F2F2F3">
                            <a:alpha val="0"/>
                          </a:srgbClr>
                        </a:clrTo>
                      </a:clrChange>
                      <a:extLst>
                        <a:ext uri="{28A0092B-C50C-407E-A947-70E740481C1C}">
                          <a14:useLocalDpi xmlns:a14="http://schemas.microsoft.com/office/drawing/2010/main" val="0"/>
                        </a:ext>
                      </a:extLst>
                    </a:blip>
                    <a:srcRect/>
                    <a:stretch>
                      <a:fillRect/>
                    </a:stretch>
                  </pic:blipFill>
                  <pic:spPr bwMode="auto">
                    <a:xfrm>
                      <a:off x="0" y="0"/>
                      <a:ext cx="1020445" cy="808355"/>
                    </a:xfrm>
                    <a:prstGeom prst="rect">
                      <a:avLst/>
                    </a:prstGeom>
                    <a:noFill/>
                    <a:ln>
                      <a:noFill/>
                    </a:ln>
                  </pic:spPr>
                </pic:pic>
              </a:graphicData>
            </a:graphic>
          </wp:anchor>
        </w:drawing>
      </w:r>
      <w:r w:rsidR="00C41105" w:rsidRPr="00C41105">
        <w:rPr>
          <w:rFonts w:ascii="Century Gothic" w:hAnsi="Century Gothic"/>
        </w:rPr>
        <w:t xml:space="preserve"> </w:t>
      </w:r>
    </w:p>
    <w:p w14:paraId="459B774D" w14:textId="2F2C1BE5" w:rsidR="00C01697" w:rsidRDefault="00C01697" w:rsidP="000B2D0E">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rPr>
      </w:pPr>
    </w:p>
    <w:p w14:paraId="487A452D" w14:textId="1B8DA18F" w:rsidR="00C01697" w:rsidRDefault="00C01697" w:rsidP="000B2D0E">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rPr>
      </w:pPr>
    </w:p>
    <w:p w14:paraId="46AABC39" w14:textId="6D11B2CA" w:rsidR="00C41105" w:rsidRPr="00554DF7" w:rsidRDefault="00C41105" w:rsidP="000B2D0E">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rPr>
      </w:pPr>
      <w:r w:rsidRPr="00554DF7">
        <w:rPr>
          <w:rFonts w:ascii="Century Gothic" w:hAnsi="Century Gothic"/>
        </w:rPr>
        <w:t xml:space="preserve">En partenariat </w:t>
      </w:r>
      <w:r w:rsidRPr="003136F0">
        <w:rPr>
          <w:rFonts w:ascii="Century Gothic" w:hAnsi="Century Gothic"/>
        </w:rPr>
        <w:t xml:space="preserve">avec </w:t>
      </w:r>
      <w:r w:rsidRPr="000B2D0E">
        <w:rPr>
          <w:rFonts w:ascii="Century Gothic" w:hAnsi="Century Gothic"/>
          <w:b/>
          <w:bCs/>
        </w:rPr>
        <w:t xml:space="preserve">l’Association </w:t>
      </w:r>
      <w:r w:rsidR="000B2D0E" w:rsidRPr="000B2D0E">
        <w:rPr>
          <w:rFonts w:ascii="Century Gothic" w:hAnsi="Century Gothic"/>
          <w:b/>
          <w:bCs/>
        </w:rPr>
        <w:t xml:space="preserve">Courtinoise </w:t>
      </w:r>
      <w:r w:rsidRPr="000B2D0E">
        <w:rPr>
          <w:rFonts w:ascii="Century Gothic" w:hAnsi="Century Gothic"/>
          <w:b/>
          <w:bCs/>
        </w:rPr>
        <w:t>Sport Culture</w:t>
      </w:r>
      <w:r>
        <w:rPr>
          <w:rFonts w:ascii="Century Gothic" w:hAnsi="Century Gothic"/>
        </w:rPr>
        <w:t>,</w:t>
      </w:r>
      <w:r w:rsidR="000B2D0E">
        <w:rPr>
          <w:rFonts w:ascii="Century Gothic" w:hAnsi="Century Gothic"/>
        </w:rPr>
        <w:t xml:space="preserve"> </w:t>
      </w:r>
      <w:r w:rsidR="000B2D0E" w:rsidRPr="000B2D0E">
        <w:rPr>
          <w:rFonts w:ascii="Century Gothic" w:hAnsi="Century Gothic"/>
          <w:b/>
          <w:bCs/>
        </w:rPr>
        <w:t>la station Sport Nature Corrèze</w:t>
      </w:r>
      <w:r w:rsidR="0065549C">
        <w:rPr>
          <w:rFonts w:ascii="Century Gothic" w:hAnsi="Century Gothic"/>
        </w:rPr>
        <w:t xml:space="preserve">, </w:t>
      </w:r>
      <w:r w:rsidRPr="0065549C">
        <w:rPr>
          <w:rFonts w:ascii="Century Gothic" w:hAnsi="Century Gothic"/>
          <w:b/>
        </w:rPr>
        <w:t>l</w:t>
      </w:r>
      <w:r w:rsidR="000B2D0E" w:rsidRPr="0065549C">
        <w:rPr>
          <w:rFonts w:ascii="Century Gothic" w:hAnsi="Century Gothic"/>
          <w:b/>
        </w:rPr>
        <w:t>e</w:t>
      </w:r>
      <w:r w:rsidR="000B2D0E">
        <w:rPr>
          <w:rFonts w:ascii="Century Gothic" w:hAnsi="Century Gothic"/>
        </w:rPr>
        <w:t xml:space="preserve"> </w:t>
      </w:r>
      <w:r w:rsidR="000B2D0E" w:rsidRPr="000B2D0E">
        <w:rPr>
          <w:rFonts w:ascii="Century Gothic" w:hAnsi="Century Gothic"/>
          <w:b/>
          <w:bCs/>
        </w:rPr>
        <w:t>Haute Corrèze Kayak Club</w:t>
      </w:r>
      <w:r w:rsidR="00824E4A">
        <w:rPr>
          <w:rFonts w:ascii="Century Gothic" w:hAnsi="Century Gothic"/>
        </w:rPr>
        <w:t xml:space="preserve"> et </w:t>
      </w:r>
      <w:r w:rsidR="00824E4A" w:rsidRPr="000B2D0E">
        <w:rPr>
          <w:rFonts w:ascii="Century Gothic" w:hAnsi="Century Gothic"/>
          <w:b/>
          <w:bCs/>
        </w:rPr>
        <w:t>la Ligue</w:t>
      </w:r>
      <w:r w:rsidR="000B2D0E" w:rsidRPr="000B2D0E">
        <w:rPr>
          <w:rFonts w:ascii="Century Gothic" w:hAnsi="Century Gothic"/>
          <w:b/>
          <w:bCs/>
        </w:rPr>
        <w:t xml:space="preserve"> Sport Adapté</w:t>
      </w:r>
      <w:r w:rsidR="00824E4A" w:rsidRPr="000B2D0E">
        <w:rPr>
          <w:rFonts w:ascii="Century Gothic" w:hAnsi="Century Gothic"/>
          <w:b/>
          <w:bCs/>
        </w:rPr>
        <w:t xml:space="preserve"> Nouvelle-Aquitaine</w:t>
      </w:r>
      <w:r>
        <w:rPr>
          <w:rFonts w:ascii="Century Gothic" w:hAnsi="Century Gothic"/>
          <w:color w:val="FF0000"/>
        </w:rPr>
        <w:t xml:space="preserve"> </w:t>
      </w:r>
      <w:r>
        <w:rPr>
          <w:rFonts w:ascii="Century Gothic" w:hAnsi="Century Gothic"/>
        </w:rPr>
        <w:t>vous invite</w:t>
      </w:r>
      <w:r w:rsidR="00824E4A">
        <w:rPr>
          <w:rFonts w:ascii="Century Gothic" w:hAnsi="Century Gothic"/>
        </w:rPr>
        <w:t>nt</w:t>
      </w:r>
      <w:r>
        <w:rPr>
          <w:rFonts w:ascii="Century Gothic" w:hAnsi="Century Gothic"/>
        </w:rPr>
        <w:t xml:space="preserve"> à participer à cet événement :</w:t>
      </w:r>
    </w:p>
    <w:p w14:paraId="1F03B784" w14:textId="174C3600" w:rsidR="00C41105" w:rsidRPr="00DA61D8" w:rsidRDefault="00C41105" w:rsidP="00C41105">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1F497D"/>
          <w:sz w:val="32"/>
          <w:szCs w:val="32"/>
        </w:rPr>
      </w:pPr>
      <w:r w:rsidRPr="00DA61D8">
        <w:rPr>
          <w:rFonts w:ascii="Century Gothic" w:hAnsi="Century Gothic"/>
          <w:b/>
          <w:color w:val="1F497D"/>
          <w:sz w:val="32"/>
          <w:szCs w:val="32"/>
        </w:rPr>
        <w:t>CHAMPIONNAT R</w:t>
      </w:r>
      <w:r>
        <w:rPr>
          <w:rFonts w:ascii="Century Gothic" w:hAnsi="Century Gothic"/>
          <w:b/>
          <w:color w:val="1F497D"/>
          <w:sz w:val="32"/>
          <w:szCs w:val="32"/>
        </w:rPr>
        <w:t>É</w:t>
      </w:r>
      <w:r w:rsidRPr="00DA61D8">
        <w:rPr>
          <w:rFonts w:ascii="Century Gothic" w:hAnsi="Century Gothic"/>
          <w:b/>
          <w:color w:val="1F497D"/>
          <w:sz w:val="32"/>
          <w:szCs w:val="32"/>
        </w:rPr>
        <w:t xml:space="preserve">GIONAL QUALIFICATIF </w:t>
      </w:r>
    </w:p>
    <w:p w14:paraId="6CA41080" w14:textId="7F6EA15F" w:rsidR="00C41105" w:rsidRPr="00DA61D8" w:rsidRDefault="0065549C" w:rsidP="0065549C">
      <w:pPr>
        <w:pBdr>
          <w:top w:val="single" w:sz="4" w:space="1" w:color="auto"/>
          <w:left w:val="single" w:sz="4" w:space="4" w:color="auto"/>
          <w:bottom w:val="single" w:sz="4" w:space="1" w:color="auto"/>
          <w:right w:val="single" w:sz="4" w:space="4" w:color="auto"/>
        </w:pBdr>
        <w:tabs>
          <w:tab w:val="center" w:pos="5102"/>
          <w:tab w:val="left" w:pos="9180"/>
        </w:tabs>
        <w:spacing w:line="276" w:lineRule="auto"/>
        <w:rPr>
          <w:rFonts w:ascii="Century Gothic" w:hAnsi="Century Gothic"/>
          <w:b/>
          <w:color w:val="1F497D"/>
          <w:sz w:val="32"/>
          <w:szCs w:val="32"/>
        </w:rPr>
      </w:pPr>
      <w:r>
        <w:rPr>
          <w:rFonts w:ascii="Century Gothic" w:hAnsi="Century Gothic"/>
          <w:b/>
          <w:color w:val="1F497D"/>
          <w:sz w:val="32"/>
          <w:szCs w:val="32"/>
        </w:rPr>
        <w:tab/>
      </w:r>
      <w:r w:rsidR="00C41105" w:rsidRPr="00DA61D8">
        <w:rPr>
          <w:rFonts w:ascii="Century Gothic" w:hAnsi="Century Gothic"/>
          <w:b/>
          <w:color w:val="1F497D"/>
          <w:sz w:val="32"/>
          <w:szCs w:val="32"/>
        </w:rPr>
        <w:t xml:space="preserve"> DE </w:t>
      </w:r>
      <w:r w:rsidR="00C41105" w:rsidRPr="003136F0">
        <w:rPr>
          <w:rFonts w:ascii="Century Gothic" w:hAnsi="Century Gothic"/>
          <w:b/>
          <w:color w:val="1F497D"/>
          <w:sz w:val="32"/>
          <w:szCs w:val="32"/>
        </w:rPr>
        <w:t>PARA</w:t>
      </w:r>
      <w:r w:rsidR="00A61ECA">
        <w:rPr>
          <w:rFonts w:ascii="Century Gothic" w:hAnsi="Century Gothic"/>
          <w:b/>
          <w:color w:val="1F497D"/>
          <w:sz w:val="32"/>
          <w:szCs w:val="32"/>
        </w:rPr>
        <w:t xml:space="preserve"> CANOE</w:t>
      </w:r>
      <w:r w:rsidR="00C41105" w:rsidRPr="003136F0">
        <w:rPr>
          <w:rFonts w:ascii="Century Gothic" w:hAnsi="Century Gothic"/>
          <w:b/>
          <w:color w:val="1F497D"/>
          <w:sz w:val="32"/>
          <w:szCs w:val="32"/>
        </w:rPr>
        <w:t xml:space="preserve"> </w:t>
      </w:r>
      <w:r w:rsidR="000B2D0E">
        <w:rPr>
          <w:rFonts w:ascii="Century Gothic" w:hAnsi="Century Gothic"/>
          <w:b/>
          <w:color w:val="1F497D"/>
          <w:sz w:val="32"/>
          <w:szCs w:val="32"/>
        </w:rPr>
        <w:t>KAYAK</w:t>
      </w:r>
      <w:r w:rsidR="00C41105" w:rsidRPr="003136F0">
        <w:rPr>
          <w:rFonts w:ascii="Century Gothic" w:hAnsi="Century Gothic"/>
          <w:b/>
          <w:color w:val="1F497D"/>
          <w:sz w:val="32"/>
          <w:szCs w:val="32"/>
        </w:rPr>
        <w:t xml:space="preserve"> ADAPTÉ </w:t>
      </w:r>
      <w:r>
        <w:rPr>
          <w:rFonts w:ascii="Century Gothic" w:hAnsi="Century Gothic"/>
          <w:b/>
          <w:color w:val="1F497D"/>
          <w:sz w:val="32"/>
          <w:szCs w:val="32"/>
        </w:rPr>
        <w:tab/>
      </w:r>
    </w:p>
    <w:p w14:paraId="194A3158" w14:textId="172710AD" w:rsidR="00C41105" w:rsidRPr="000B2D0E" w:rsidRDefault="00C41105" w:rsidP="000B2D0E">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rPr>
      </w:pPr>
      <w:r>
        <w:rPr>
          <w:rFonts w:ascii="Century Gothic" w:hAnsi="Century Gothic"/>
        </w:rPr>
        <w:t xml:space="preserve">Journée compétitive </w:t>
      </w:r>
    </w:p>
    <w:p w14:paraId="4E53C221" w14:textId="5F0A07AB" w:rsidR="00C41105" w:rsidRDefault="00485C28" w:rsidP="00C41105">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1F497D"/>
          <w:sz w:val="32"/>
          <w:szCs w:val="32"/>
        </w:rPr>
      </w:pPr>
      <w:r>
        <w:rPr>
          <w:rFonts w:ascii="Century Gothic" w:hAnsi="Century Gothic"/>
          <w:b/>
          <w:color w:val="1F497D"/>
          <w:sz w:val="32"/>
          <w:szCs w:val="32"/>
        </w:rPr>
        <w:t>MERCREDI 14</w:t>
      </w:r>
      <w:r w:rsidR="000B2D0E">
        <w:rPr>
          <w:rFonts w:ascii="Century Gothic" w:hAnsi="Century Gothic"/>
          <w:b/>
          <w:color w:val="1F497D"/>
          <w:sz w:val="32"/>
          <w:szCs w:val="32"/>
        </w:rPr>
        <w:t xml:space="preserve"> JUIN</w:t>
      </w:r>
      <w:r w:rsidR="00C41105" w:rsidRPr="00DA61D8">
        <w:rPr>
          <w:rFonts w:ascii="Century Gothic" w:hAnsi="Century Gothic"/>
          <w:b/>
          <w:color w:val="1F497D"/>
          <w:sz w:val="32"/>
          <w:szCs w:val="32"/>
        </w:rPr>
        <w:t xml:space="preserve"> 202</w:t>
      </w:r>
      <w:r>
        <w:rPr>
          <w:rFonts w:ascii="Century Gothic" w:hAnsi="Century Gothic"/>
          <w:b/>
          <w:color w:val="1F497D"/>
          <w:sz w:val="32"/>
          <w:szCs w:val="32"/>
        </w:rPr>
        <w:t>3</w:t>
      </w:r>
    </w:p>
    <w:p w14:paraId="7E4B3890" w14:textId="3D101CDE" w:rsidR="00C41105" w:rsidRDefault="000B2D0E" w:rsidP="00C41105">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1F497D"/>
          <w:sz w:val="28"/>
          <w:szCs w:val="28"/>
        </w:rPr>
      </w:pPr>
      <w:r>
        <w:rPr>
          <w:rFonts w:ascii="Century Gothic" w:hAnsi="Century Gothic"/>
          <w:b/>
          <w:color w:val="1F497D"/>
          <w:sz w:val="28"/>
          <w:szCs w:val="28"/>
        </w:rPr>
        <w:t>LAC DE PONTY</w:t>
      </w:r>
    </w:p>
    <w:p w14:paraId="24F09F7E" w14:textId="4A35BCAC" w:rsidR="00C41105" w:rsidRPr="00C41105" w:rsidRDefault="00C41105" w:rsidP="00C41105">
      <w:pPr>
        <w:pBdr>
          <w:top w:val="single" w:sz="4" w:space="1" w:color="auto"/>
          <w:left w:val="single" w:sz="4" w:space="4" w:color="auto"/>
          <w:bottom w:val="single" w:sz="4" w:space="1" w:color="auto"/>
          <w:right w:val="single" w:sz="4" w:space="4" w:color="auto"/>
        </w:pBdr>
        <w:tabs>
          <w:tab w:val="left" w:pos="1390"/>
          <w:tab w:val="center" w:pos="5102"/>
          <w:tab w:val="right" w:pos="10204"/>
        </w:tabs>
        <w:spacing w:line="276" w:lineRule="auto"/>
        <w:rPr>
          <w:rFonts w:ascii="Century Gothic" w:hAnsi="Century Gothic"/>
          <w:b/>
          <w:color w:val="1F497D"/>
          <w:sz w:val="28"/>
          <w:szCs w:val="28"/>
        </w:rPr>
      </w:pPr>
      <w:r>
        <w:rPr>
          <w:rFonts w:ascii="Century Gothic" w:hAnsi="Century Gothic"/>
          <w:b/>
          <w:color w:val="1F497D"/>
          <w:sz w:val="28"/>
          <w:szCs w:val="28"/>
        </w:rPr>
        <w:tab/>
      </w:r>
      <w:r>
        <w:rPr>
          <w:rFonts w:ascii="Century Gothic" w:hAnsi="Century Gothic"/>
          <w:b/>
          <w:color w:val="1F497D"/>
          <w:sz w:val="28"/>
          <w:szCs w:val="28"/>
        </w:rPr>
        <w:tab/>
      </w:r>
      <w:r w:rsidR="000B2D0E">
        <w:rPr>
          <w:rFonts w:ascii="Century Gothic" w:hAnsi="Century Gothic"/>
          <w:b/>
          <w:color w:val="1F497D"/>
          <w:sz w:val="28"/>
          <w:szCs w:val="28"/>
        </w:rPr>
        <w:t>19200 USSE</w:t>
      </w:r>
      <w:r w:rsidR="00C01697">
        <w:rPr>
          <w:rFonts w:ascii="Century Gothic" w:hAnsi="Century Gothic"/>
          <w:b/>
          <w:color w:val="1F497D"/>
          <w:sz w:val="28"/>
          <w:szCs w:val="28"/>
        </w:rPr>
        <w:t>L</w:t>
      </w:r>
    </w:p>
    <w:p w14:paraId="7BF4E70E" w14:textId="482F6CD1" w:rsidR="00C41105" w:rsidRPr="00C41105" w:rsidRDefault="00C41105" w:rsidP="00C41105">
      <w:pPr>
        <w:pBdr>
          <w:top w:val="single" w:sz="6" w:space="0" w:color="auto"/>
          <w:left w:val="single" w:sz="6" w:space="4" w:color="auto"/>
          <w:bottom w:val="single" w:sz="6" w:space="1" w:color="auto"/>
          <w:right w:val="single" w:sz="6" w:space="4" w:color="auto"/>
        </w:pBdr>
        <w:spacing w:before="120"/>
        <w:jc w:val="center"/>
        <w:rPr>
          <w:rFonts w:ascii="Century Gothic" w:hAnsi="Century Gothic"/>
          <w:b/>
          <w:i/>
        </w:rPr>
      </w:pPr>
      <w:r>
        <w:rPr>
          <w:rFonts w:ascii="Century Gothic" w:hAnsi="Century Gothic"/>
          <w:b/>
          <w:i/>
        </w:rPr>
        <w:t>PROGRAMME SPORTIF PRÉVISIONNEL</w:t>
      </w:r>
    </w:p>
    <w:p w14:paraId="08C19E52" w14:textId="175E594C" w:rsidR="000B2D0E" w:rsidRPr="004A52B8" w:rsidRDefault="000B2D0E" w:rsidP="000B2D0E">
      <w:pPr>
        <w:spacing w:before="120" w:line="276" w:lineRule="auto"/>
        <w:ind w:left="708"/>
        <w:rPr>
          <w:rFonts w:ascii="Century Gothic" w:hAnsi="Century Gothic"/>
          <w:bCs/>
          <w:sz w:val="20"/>
          <w:szCs w:val="20"/>
        </w:rPr>
      </w:pPr>
      <w:r w:rsidRPr="004A52B8">
        <w:rPr>
          <w:rFonts w:ascii="Century Gothic" w:hAnsi="Century Gothic"/>
          <w:bCs/>
          <w:sz w:val="20"/>
          <w:szCs w:val="20"/>
        </w:rPr>
        <w:t xml:space="preserve">09h00 – 10h00 : </w:t>
      </w:r>
      <w:r w:rsidRPr="004A52B8">
        <w:rPr>
          <w:rFonts w:ascii="Century Gothic" w:hAnsi="Century Gothic"/>
          <w:bCs/>
          <w:sz w:val="20"/>
          <w:szCs w:val="20"/>
        </w:rPr>
        <w:tab/>
        <w:t>Accueil des équipes</w:t>
      </w:r>
    </w:p>
    <w:p w14:paraId="06E3782C" w14:textId="77777777" w:rsidR="000B2D0E" w:rsidRPr="004A52B8" w:rsidRDefault="000B2D0E" w:rsidP="000B2D0E">
      <w:pPr>
        <w:spacing w:before="120" w:line="276" w:lineRule="auto"/>
        <w:ind w:firstLine="708"/>
        <w:rPr>
          <w:rFonts w:ascii="Century Gothic" w:hAnsi="Century Gothic"/>
          <w:bCs/>
          <w:sz w:val="20"/>
          <w:szCs w:val="20"/>
        </w:rPr>
      </w:pPr>
      <w:r w:rsidRPr="004A52B8">
        <w:rPr>
          <w:rFonts w:ascii="Century Gothic" w:hAnsi="Century Gothic"/>
          <w:bCs/>
          <w:sz w:val="20"/>
          <w:szCs w:val="20"/>
        </w:rPr>
        <w:t xml:space="preserve">10h30 – 12h00 : </w:t>
      </w:r>
      <w:r w:rsidRPr="004A52B8">
        <w:rPr>
          <w:rFonts w:ascii="Century Gothic" w:hAnsi="Century Gothic"/>
          <w:bCs/>
          <w:sz w:val="20"/>
          <w:szCs w:val="20"/>
        </w:rPr>
        <w:tab/>
        <w:t xml:space="preserve">Course de vitesse sur le Lac de Ponty </w:t>
      </w:r>
    </w:p>
    <w:p w14:paraId="5F85F54B" w14:textId="77777777" w:rsidR="000B2D0E" w:rsidRPr="004A52B8" w:rsidRDefault="000B2D0E" w:rsidP="000B2D0E">
      <w:pPr>
        <w:spacing w:before="120" w:line="276" w:lineRule="auto"/>
        <w:ind w:firstLine="708"/>
        <w:rPr>
          <w:rFonts w:ascii="Century Gothic" w:hAnsi="Century Gothic"/>
          <w:bCs/>
          <w:sz w:val="20"/>
          <w:szCs w:val="20"/>
          <w:lang w:val="de-DE"/>
        </w:rPr>
      </w:pPr>
      <w:r w:rsidRPr="004A52B8">
        <w:rPr>
          <w:rFonts w:ascii="Century Gothic" w:hAnsi="Century Gothic"/>
          <w:bCs/>
          <w:sz w:val="20"/>
          <w:szCs w:val="20"/>
        </w:rPr>
        <w:tab/>
      </w:r>
      <w:r w:rsidRPr="004A52B8">
        <w:rPr>
          <w:rFonts w:ascii="Century Gothic" w:hAnsi="Century Gothic"/>
          <w:bCs/>
          <w:sz w:val="20"/>
          <w:szCs w:val="20"/>
        </w:rPr>
        <w:tab/>
      </w:r>
      <w:r w:rsidRPr="004A52B8">
        <w:rPr>
          <w:rFonts w:ascii="Century Gothic" w:hAnsi="Century Gothic"/>
          <w:bCs/>
          <w:sz w:val="20"/>
          <w:szCs w:val="20"/>
        </w:rPr>
        <w:tab/>
      </w:r>
      <w:r w:rsidRPr="004A52B8">
        <w:rPr>
          <w:rFonts w:ascii="Century Gothic" w:hAnsi="Century Gothic"/>
          <w:bCs/>
          <w:sz w:val="20"/>
          <w:szCs w:val="20"/>
          <w:lang w:val="de-DE"/>
        </w:rPr>
        <w:t>Classe : AB (100m) BC – CD (200M)</w:t>
      </w:r>
    </w:p>
    <w:p w14:paraId="312018C3" w14:textId="77777777" w:rsidR="000B2D0E" w:rsidRPr="004A52B8" w:rsidRDefault="000B2D0E" w:rsidP="000B2D0E">
      <w:pPr>
        <w:spacing w:before="120" w:line="276" w:lineRule="auto"/>
        <w:ind w:firstLine="708"/>
        <w:rPr>
          <w:rFonts w:ascii="Century Gothic" w:hAnsi="Century Gothic"/>
          <w:bCs/>
          <w:sz w:val="20"/>
          <w:szCs w:val="20"/>
        </w:rPr>
      </w:pPr>
      <w:r w:rsidRPr="004A52B8">
        <w:rPr>
          <w:rFonts w:ascii="Century Gothic" w:hAnsi="Century Gothic"/>
          <w:bCs/>
          <w:sz w:val="20"/>
          <w:szCs w:val="20"/>
        </w:rPr>
        <w:t xml:space="preserve">12h00 – 13h30 : </w:t>
      </w:r>
      <w:r w:rsidRPr="004A52B8">
        <w:rPr>
          <w:rFonts w:ascii="Century Gothic" w:hAnsi="Century Gothic"/>
          <w:bCs/>
          <w:sz w:val="20"/>
          <w:szCs w:val="20"/>
        </w:rPr>
        <w:tab/>
        <w:t>Repas pique-nique tiré de vos paniers</w:t>
      </w:r>
      <w:r w:rsidRPr="004A52B8">
        <w:rPr>
          <w:rFonts w:ascii="Century Gothic" w:hAnsi="Century Gothic"/>
          <w:bCs/>
          <w:sz w:val="20"/>
          <w:szCs w:val="20"/>
        </w:rPr>
        <w:tab/>
      </w:r>
    </w:p>
    <w:p w14:paraId="3762B480" w14:textId="6B0104A2" w:rsidR="000B2D0E" w:rsidRPr="004A52B8" w:rsidRDefault="000B2D0E" w:rsidP="000B2D0E">
      <w:pPr>
        <w:spacing w:before="120" w:line="276" w:lineRule="auto"/>
        <w:ind w:firstLine="708"/>
        <w:rPr>
          <w:rFonts w:ascii="Century Gothic" w:hAnsi="Century Gothic"/>
          <w:bCs/>
          <w:sz w:val="20"/>
          <w:szCs w:val="20"/>
        </w:rPr>
      </w:pPr>
      <w:r w:rsidRPr="004A52B8">
        <w:rPr>
          <w:rFonts w:ascii="Century Gothic" w:hAnsi="Century Gothic"/>
          <w:bCs/>
          <w:sz w:val="20"/>
          <w:szCs w:val="20"/>
        </w:rPr>
        <w:t>13h30 – 15h30 :</w:t>
      </w:r>
      <w:r w:rsidRPr="004A52B8">
        <w:rPr>
          <w:rFonts w:ascii="Century Gothic" w:hAnsi="Century Gothic"/>
          <w:bCs/>
          <w:sz w:val="20"/>
          <w:szCs w:val="20"/>
        </w:rPr>
        <w:tab/>
        <w:t>Courses de Slalom Classe : AB- BC- CD sur le Diège.</w:t>
      </w:r>
    </w:p>
    <w:p w14:paraId="44533A6D" w14:textId="510EE387" w:rsidR="000B2D0E" w:rsidRPr="004A52B8" w:rsidRDefault="000B2D0E" w:rsidP="004A52B8">
      <w:pPr>
        <w:spacing w:before="120" w:line="276" w:lineRule="auto"/>
        <w:ind w:firstLine="708"/>
        <w:rPr>
          <w:rFonts w:ascii="Century Gothic" w:hAnsi="Century Gothic"/>
          <w:bCs/>
          <w:sz w:val="20"/>
          <w:szCs w:val="20"/>
        </w:rPr>
      </w:pPr>
      <w:r w:rsidRPr="004A52B8">
        <w:rPr>
          <w:rFonts w:ascii="Century Gothic" w:hAnsi="Century Gothic"/>
          <w:bCs/>
          <w:sz w:val="20"/>
          <w:szCs w:val="20"/>
        </w:rPr>
        <w:t>16h00 :</w:t>
      </w:r>
      <w:r w:rsidRPr="004A52B8">
        <w:rPr>
          <w:rFonts w:ascii="Century Gothic" w:hAnsi="Century Gothic"/>
          <w:bCs/>
          <w:sz w:val="20"/>
          <w:szCs w:val="20"/>
        </w:rPr>
        <w:tab/>
        <w:t xml:space="preserve">           </w:t>
      </w:r>
      <w:r w:rsidR="004A52B8">
        <w:rPr>
          <w:rFonts w:ascii="Century Gothic" w:hAnsi="Century Gothic"/>
          <w:bCs/>
          <w:sz w:val="20"/>
          <w:szCs w:val="20"/>
        </w:rPr>
        <w:t xml:space="preserve">               </w:t>
      </w:r>
      <w:r w:rsidRPr="004A52B8">
        <w:rPr>
          <w:rFonts w:ascii="Century Gothic" w:hAnsi="Century Gothic"/>
          <w:bCs/>
          <w:sz w:val="20"/>
          <w:szCs w:val="20"/>
        </w:rPr>
        <w:t xml:space="preserve">Remise des récompenses </w:t>
      </w:r>
    </w:p>
    <w:p w14:paraId="36095464" w14:textId="77777777" w:rsidR="000B2D0E" w:rsidRPr="00C63F62" w:rsidRDefault="000B2D0E" w:rsidP="000B2D0E">
      <w:pPr>
        <w:pBdr>
          <w:top w:val="single" w:sz="6" w:space="1" w:color="auto"/>
          <w:left w:val="single" w:sz="6" w:space="4" w:color="auto"/>
          <w:bottom w:val="single" w:sz="6" w:space="1" w:color="auto"/>
          <w:right w:val="single" w:sz="6" w:space="4" w:color="auto"/>
        </w:pBdr>
        <w:spacing w:before="120"/>
        <w:jc w:val="center"/>
        <w:rPr>
          <w:rFonts w:ascii="Century Gothic" w:hAnsi="Century Gothic"/>
          <w:b/>
          <w:i/>
        </w:rPr>
      </w:pPr>
      <w:r>
        <w:rPr>
          <w:rFonts w:ascii="Century Gothic" w:hAnsi="Century Gothic"/>
          <w:b/>
          <w:i/>
        </w:rPr>
        <w:t>INFORMATIONS SPORTIVES</w:t>
      </w:r>
    </w:p>
    <w:p w14:paraId="1EF75440" w14:textId="28F9AEA8" w:rsidR="000B2D0E" w:rsidRDefault="000B2D0E" w:rsidP="000B2D0E">
      <w:pPr>
        <w:pStyle w:val="Corpsdetexte21"/>
        <w:numPr>
          <w:ilvl w:val="0"/>
          <w:numId w:val="3"/>
        </w:numPr>
        <w:spacing w:line="276" w:lineRule="auto"/>
        <w:rPr>
          <w:rFonts w:ascii="Century Gothic" w:hAnsi="Century Gothic"/>
          <w:sz w:val="20"/>
        </w:rPr>
      </w:pPr>
      <w:r w:rsidRPr="001D17FF">
        <w:rPr>
          <w:rFonts w:ascii="Century Gothic" w:hAnsi="Century Gothic"/>
          <w:b/>
          <w:sz w:val="20"/>
        </w:rPr>
        <w:t xml:space="preserve">La Licence </w:t>
      </w:r>
      <w:r>
        <w:rPr>
          <w:rFonts w:ascii="Century Gothic" w:hAnsi="Century Gothic"/>
          <w:b/>
          <w:sz w:val="20"/>
        </w:rPr>
        <w:t xml:space="preserve">compétitive </w:t>
      </w:r>
      <w:r w:rsidRPr="001D17FF">
        <w:rPr>
          <w:rFonts w:ascii="Century Gothic" w:hAnsi="Century Gothic"/>
          <w:b/>
          <w:sz w:val="20"/>
        </w:rPr>
        <w:t xml:space="preserve">FFSA </w:t>
      </w:r>
      <w:r w:rsidR="00485C28">
        <w:rPr>
          <w:rFonts w:ascii="Century Gothic" w:hAnsi="Century Gothic"/>
          <w:b/>
          <w:sz w:val="20"/>
        </w:rPr>
        <w:t>2022-2023</w:t>
      </w:r>
      <w:r>
        <w:rPr>
          <w:rFonts w:ascii="Century Gothic" w:hAnsi="Century Gothic"/>
          <w:b/>
          <w:sz w:val="20"/>
        </w:rPr>
        <w:t xml:space="preserve"> est </w:t>
      </w:r>
      <w:r w:rsidRPr="001D17FF">
        <w:rPr>
          <w:rFonts w:ascii="Century Gothic" w:hAnsi="Century Gothic"/>
          <w:b/>
          <w:sz w:val="20"/>
        </w:rPr>
        <w:t>obligatoire</w:t>
      </w:r>
      <w:r w:rsidRPr="00580F45">
        <w:rPr>
          <w:rFonts w:ascii="Century Gothic" w:hAnsi="Century Gothic"/>
          <w:sz w:val="20"/>
        </w:rPr>
        <w:t>.</w:t>
      </w:r>
    </w:p>
    <w:p w14:paraId="59C64272" w14:textId="0D9CD78E" w:rsidR="000B2D0E" w:rsidRPr="00485C28" w:rsidRDefault="000B2D0E" w:rsidP="00485C28">
      <w:pPr>
        <w:pStyle w:val="Corpsdetexte21"/>
        <w:numPr>
          <w:ilvl w:val="0"/>
          <w:numId w:val="3"/>
        </w:numPr>
        <w:spacing w:line="276" w:lineRule="auto"/>
        <w:rPr>
          <w:rFonts w:ascii="Century Gothic" w:hAnsi="Century Gothic"/>
          <w:sz w:val="20"/>
        </w:rPr>
      </w:pPr>
      <w:r>
        <w:rPr>
          <w:rFonts w:ascii="Century Gothic" w:hAnsi="Century Gothic"/>
          <w:sz w:val="20"/>
        </w:rPr>
        <w:t>Les horaires des courses sont susceptibles d’être modifiés en foncti</w:t>
      </w:r>
      <w:r w:rsidR="00485C28">
        <w:rPr>
          <w:rFonts w:ascii="Century Gothic" w:hAnsi="Century Gothic"/>
          <w:sz w:val="20"/>
        </w:rPr>
        <w:t>on des effectifs d’inscription</w:t>
      </w:r>
    </w:p>
    <w:p w14:paraId="73EEBAE3" w14:textId="2B8F55F4" w:rsidR="003C7651" w:rsidRDefault="003C7651" w:rsidP="003C7651">
      <w:pPr>
        <w:spacing w:after="0"/>
        <w:ind w:left="360"/>
        <w:rPr>
          <w:rFonts w:ascii="Times New Roman" w:hAnsi="Times New Roman" w:cs="Times New Roman"/>
          <w:b/>
          <w:bCs/>
          <w:i/>
          <w:iCs/>
          <w:u w:val="single"/>
        </w:rPr>
      </w:pPr>
    </w:p>
    <w:p w14:paraId="1A40499F" w14:textId="5E68C03A" w:rsidR="000B2D0E" w:rsidRDefault="003C7651" w:rsidP="00507949">
      <w:pPr>
        <w:jc w:val="center"/>
      </w:pPr>
      <w:r w:rsidRPr="003C7651">
        <w:rPr>
          <w:rFonts w:ascii="Times New Roman" w:hAnsi="Times New Roman" w:cs="Times New Roman"/>
          <w:b/>
          <w:bCs/>
          <w:i/>
          <w:iCs/>
          <w:u w:val="single"/>
        </w:rPr>
        <w:t>Contact Responsable Zone Nord-Est de cette compétition</w:t>
      </w:r>
      <w:r w:rsidRPr="003C7651">
        <w:rPr>
          <w:rFonts w:ascii="Times New Roman" w:hAnsi="Times New Roman" w:cs="Times New Roman"/>
        </w:rPr>
        <w:t xml:space="preserve"> : </w:t>
      </w:r>
      <w:r w:rsidR="00261EDF">
        <w:t>Raphael SOULETIE 06.75.71.38.81</w:t>
      </w:r>
    </w:p>
    <w:p w14:paraId="73A368E1" w14:textId="77777777" w:rsidR="0084719C" w:rsidRPr="00485C28" w:rsidRDefault="0084719C" w:rsidP="00485C28"/>
    <w:p w14:paraId="2F5507F8" w14:textId="633C61B6" w:rsidR="000B2D0E" w:rsidRPr="00485C28" w:rsidRDefault="000B2D0E" w:rsidP="00485C28">
      <w:pPr>
        <w:pBdr>
          <w:top w:val="single" w:sz="6" w:space="1" w:color="auto"/>
          <w:left w:val="single" w:sz="6" w:space="4" w:color="auto"/>
          <w:bottom w:val="single" w:sz="6" w:space="0" w:color="auto"/>
          <w:right w:val="single" w:sz="6" w:space="4" w:color="auto"/>
        </w:pBdr>
        <w:jc w:val="center"/>
        <w:rPr>
          <w:rFonts w:ascii="Century Gothic" w:hAnsi="Century Gothic"/>
          <w:b/>
          <w:sz w:val="24"/>
          <w:szCs w:val="24"/>
        </w:rPr>
      </w:pPr>
      <w:r w:rsidRPr="00485C28">
        <w:rPr>
          <w:rFonts w:ascii="Century Gothic" w:hAnsi="Century Gothic"/>
          <w:b/>
          <w:sz w:val="24"/>
          <w:szCs w:val="24"/>
        </w:rPr>
        <w:lastRenderedPageBreak/>
        <w:t>FICHE D’ENGAGEMENT - RÉGIONAL PARA</w:t>
      </w:r>
      <w:r w:rsidR="00A61ECA">
        <w:rPr>
          <w:rFonts w:ascii="Century Gothic" w:hAnsi="Century Gothic"/>
          <w:b/>
          <w:sz w:val="24"/>
          <w:szCs w:val="24"/>
        </w:rPr>
        <w:t xml:space="preserve"> CANOE</w:t>
      </w:r>
      <w:r w:rsidRPr="00485C28">
        <w:rPr>
          <w:rFonts w:ascii="Century Gothic" w:hAnsi="Century Gothic"/>
          <w:b/>
          <w:sz w:val="24"/>
          <w:szCs w:val="24"/>
        </w:rPr>
        <w:t xml:space="preserve"> KAYAK ADAPTE</w:t>
      </w:r>
    </w:p>
    <w:p w14:paraId="6C1F7934" w14:textId="08C49F64" w:rsidR="000B2D0E" w:rsidRPr="009378ED" w:rsidRDefault="000B2D0E" w:rsidP="00485C28">
      <w:pPr>
        <w:pBdr>
          <w:top w:val="single" w:sz="6" w:space="1" w:color="auto"/>
          <w:left w:val="single" w:sz="6" w:space="4" w:color="auto"/>
          <w:bottom w:val="single" w:sz="6" w:space="0" w:color="auto"/>
          <w:right w:val="single" w:sz="6" w:space="4" w:color="auto"/>
        </w:pBdr>
        <w:jc w:val="center"/>
        <w:rPr>
          <w:rFonts w:ascii="Century Gothic" w:hAnsi="Century Gothic"/>
          <w:b/>
          <w:sz w:val="28"/>
          <w:szCs w:val="28"/>
        </w:rPr>
      </w:pPr>
      <w:r w:rsidRPr="00485C28">
        <w:rPr>
          <w:rFonts w:ascii="Century Gothic" w:hAnsi="Century Gothic"/>
          <w:b/>
          <w:sz w:val="24"/>
          <w:szCs w:val="24"/>
        </w:rPr>
        <w:t xml:space="preserve"> SPORT ADAPTÉ JEUNE</w:t>
      </w:r>
      <w:r w:rsidR="00C01697" w:rsidRPr="00485C28">
        <w:rPr>
          <w:rFonts w:ascii="Century Gothic" w:hAnsi="Century Gothic"/>
          <w:b/>
          <w:sz w:val="24"/>
          <w:szCs w:val="24"/>
        </w:rPr>
        <w:t>- ADULTE</w:t>
      </w:r>
      <w:r w:rsidRPr="00485C28">
        <w:rPr>
          <w:rFonts w:ascii="Century Gothic" w:hAnsi="Century Gothic"/>
          <w:b/>
          <w:sz w:val="24"/>
          <w:szCs w:val="24"/>
        </w:rPr>
        <w:br/>
      </w:r>
      <w:r>
        <w:rPr>
          <w:rFonts w:ascii="Century Gothic" w:hAnsi="Century Gothic"/>
          <w:b/>
          <w:sz w:val="24"/>
          <w:szCs w:val="24"/>
        </w:rPr>
        <w:t>Ussel (19)</w:t>
      </w:r>
      <w:r w:rsidRPr="00ED31A1">
        <w:rPr>
          <w:rFonts w:ascii="Century Gothic" w:hAnsi="Century Gothic"/>
          <w:b/>
          <w:sz w:val="24"/>
          <w:szCs w:val="24"/>
        </w:rPr>
        <w:t xml:space="preserve"> – </w:t>
      </w:r>
      <w:r w:rsidR="00485C28">
        <w:rPr>
          <w:rFonts w:ascii="Century Gothic" w:hAnsi="Century Gothic"/>
          <w:b/>
          <w:sz w:val="24"/>
          <w:szCs w:val="24"/>
        </w:rPr>
        <w:t>Mercredi 14</w:t>
      </w:r>
      <w:r>
        <w:rPr>
          <w:rFonts w:ascii="Century Gothic" w:hAnsi="Century Gothic"/>
          <w:b/>
          <w:sz w:val="24"/>
          <w:szCs w:val="24"/>
        </w:rPr>
        <w:t xml:space="preserve"> Juin</w:t>
      </w:r>
      <w:r w:rsidRPr="00ED31A1">
        <w:rPr>
          <w:rFonts w:ascii="Century Gothic" w:hAnsi="Century Gothic"/>
          <w:b/>
          <w:sz w:val="24"/>
          <w:szCs w:val="24"/>
        </w:rPr>
        <w:t xml:space="preserve"> 20</w:t>
      </w:r>
      <w:r w:rsidR="00485C28">
        <w:rPr>
          <w:rFonts w:ascii="Century Gothic" w:hAnsi="Century Gothic"/>
          <w:b/>
          <w:sz w:val="24"/>
          <w:szCs w:val="24"/>
        </w:rPr>
        <w:t>23</w:t>
      </w:r>
    </w:p>
    <w:p w14:paraId="0E799E01" w14:textId="1A060C2E" w:rsidR="000B2D0E" w:rsidRPr="00485C28" w:rsidRDefault="000B2D0E" w:rsidP="000B2D0E">
      <w:pPr>
        <w:pStyle w:val="Corpsdetexte21"/>
        <w:ind w:left="0"/>
        <w:jc w:val="center"/>
        <w:rPr>
          <w:rFonts w:ascii="Century Gothic" w:hAnsi="Century Gothic"/>
          <w:b/>
          <w:color w:val="FF0000"/>
          <w:sz w:val="24"/>
          <w:szCs w:val="24"/>
          <w:u w:val="single"/>
        </w:rPr>
      </w:pPr>
      <w:r w:rsidRPr="00485C28">
        <w:rPr>
          <w:rFonts w:ascii="Century Gothic" w:hAnsi="Century Gothic"/>
          <w:b/>
          <w:color w:val="FF0000"/>
          <w:sz w:val="24"/>
          <w:szCs w:val="24"/>
          <w:u w:val="single"/>
        </w:rPr>
        <w:t xml:space="preserve">A renvoyer </w:t>
      </w:r>
      <w:r w:rsidR="00485C28" w:rsidRPr="00485C28">
        <w:rPr>
          <w:rFonts w:ascii="Century Gothic" w:hAnsi="Century Gothic"/>
          <w:b/>
          <w:color w:val="FF0000"/>
          <w:sz w:val="24"/>
          <w:szCs w:val="24"/>
          <w:u w:val="single"/>
        </w:rPr>
        <w:t>avant le 1</w:t>
      </w:r>
      <w:r w:rsidR="00485C28" w:rsidRPr="00485C28">
        <w:rPr>
          <w:rFonts w:ascii="Century Gothic" w:hAnsi="Century Gothic"/>
          <w:b/>
          <w:color w:val="FF0000"/>
          <w:sz w:val="24"/>
          <w:szCs w:val="24"/>
          <w:u w:val="single"/>
          <w:vertAlign w:val="superscript"/>
        </w:rPr>
        <w:t>er</w:t>
      </w:r>
      <w:r w:rsidR="00485C28" w:rsidRPr="00485C28">
        <w:rPr>
          <w:rFonts w:ascii="Century Gothic" w:hAnsi="Century Gothic"/>
          <w:b/>
          <w:color w:val="FF0000"/>
          <w:sz w:val="24"/>
          <w:szCs w:val="24"/>
          <w:u w:val="single"/>
        </w:rPr>
        <w:t xml:space="preserve"> Juin 2023</w:t>
      </w:r>
    </w:p>
    <w:p w14:paraId="7B655FF1" w14:textId="66D91B5D" w:rsidR="00261EDF" w:rsidRPr="002C3A4A" w:rsidRDefault="00261EDF" w:rsidP="000B2D0E">
      <w:pPr>
        <w:pStyle w:val="Corpsdetexte21"/>
        <w:ind w:left="0"/>
        <w:jc w:val="center"/>
        <w:rPr>
          <w:rFonts w:ascii="Century Gothic" w:hAnsi="Century Gothic"/>
          <w:b/>
          <w:color w:val="000000" w:themeColor="text1"/>
          <w:sz w:val="28"/>
          <w:szCs w:val="28"/>
        </w:rPr>
      </w:pPr>
      <w:r w:rsidRPr="00485C28">
        <w:rPr>
          <w:rFonts w:ascii="Century Gothic" w:hAnsi="Century Gothic"/>
          <w:b/>
          <w:color w:val="000000" w:themeColor="text1"/>
          <w:sz w:val="24"/>
          <w:szCs w:val="24"/>
        </w:rPr>
        <w:t xml:space="preserve">A l’adresse suivante : </w:t>
      </w:r>
      <w:r w:rsidR="00507949">
        <w:rPr>
          <w:rFonts w:ascii="Century Gothic" w:hAnsi="Century Gothic"/>
          <w:b/>
          <w:color w:val="000000" w:themeColor="text1"/>
          <w:sz w:val="24"/>
          <w:szCs w:val="24"/>
          <w:u w:val="single"/>
        </w:rPr>
        <w:t>alice.dunouhaud@sportadapte.fr</w:t>
      </w:r>
    </w:p>
    <w:p w14:paraId="60FFE377" w14:textId="17E070A3" w:rsidR="000B2D0E" w:rsidRPr="00261EDF" w:rsidRDefault="000B2D0E" w:rsidP="000B2D0E">
      <w:pPr>
        <w:widowControl w:val="0"/>
        <w:suppressAutoHyphens/>
        <w:rPr>
          <w:rFonts w:eastAsia="SimSun" w:cs="Mangal"/>
          <w:bCs/>
          <w:color w:val="000000" w:themeColor="text1"/>
          <w:kern w:val="1"/>
          <w:sz w:val="18"/>
          <w:szCs w:val="18"/>
          <w:lang w:eastAsia="hi-IN" w:bidi="hi-IN"/>
        </w:rPr>
      </w:pPr>
      <w:r w:rsidRPr="00261EDF">
        <w:rPr>
          <w:rFonts w:eastAsia="SimSun" w:cs="Mangal"/>
          <w:bCs/>
          <w:color w:val="000000" w:themeColor="text1"/>
          <w:kern w:val="1"/>
          <w:sz w:val="18"/>
          <w:szCs w:val="18"/>
          <w:lang w:eastAsia="hi-IN" w:bidi="hi-IN"/>
        </w:rPr>
        <w:t xml:space="preserve">            </w:t>
      </w:r>
    </w:p>
    <w:tbl>
      <w:tblPr>
        <w:tblW w:w="48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6"/>
        <w:gridCol w:w="7696"/>
      </w:tblGrid>
      <w:tr w:rsidR="002C3A4A" w:rsidRPr="0083261B" w14:paraId="2C60C463" w14:textId="6B84BEF2" w:rsidTr="00485C28">
        <w:trPr>
          <w:cantSplit/>
          <w:trHeight w:val="807"/>
        </w:trPr>
        <w:tc>
          <w:tcPr>
            <w:tcW w:w="1098" w:type="pct"/>
          </w:tcPr>
          <w:p w14:paraId="75250165" w14:textId="0949D5DC" w:rsidR="002C3A4A" w:rsidRPr="009A1783" w:rsidRDefault="002C3A4A" w:rsidP="0083261B">
            <w:pPr>
              <w:spacing w:line="276" w:lineRule="auto"/>
              <w:jc w:val="center"/>
              <w:rPr>
                <w:rFonts w:ascii="Century Gothic" w:hAnsi="Century Gothic"/>
                <w:b/>
                <w:sz w:val="20"/>
                <w:szCs w:val="20"/>
              </w:rPr>
            </w:pPr>
            <w:r w:rsidRPr="009A1783">
              <w:rPr>
                <w:rFonts w:ascii="Century Gothic" w:hAnsi="Century Gothic"/>
                <w:b/>
                <w:sz w:val="20"/>
                <w:szCs w:val="20"/>
              </w:rPr>
              <w:t>N° d’affiliation</w:t>
            </w:r>
            <w:r w:rsidRPr="009A1783">
              <w:rPr>
                <w:rFonts w:ascii="Century Gothic" w:hAnsi="Century Gothic"/>
                <w:b/>
                <w:sz w:val="20"/>
                <w:szCs w:val="20"/>
              </w:rPr>
              <w:br/>
              <w:t xml:space="preserve"> et nom de l’Association</w:t>
            </w:r>
          </w:p>
        </w:tc>
        <w:tc>
          <w:tcPr>
            <w:tcW w:w="3902" w:type="pct"/>
            <w:vAlign w:val="center"/>
          </w:tcPr>
          <w:p w14:paraId="27B380CB" w14:textId="77777777" w:rsidR="002C3A4A" w:rsidRPr="0083261B" w:rsidRDefault="002C3A4A" w:rsidP="00B7491B">
            <w:pPr>
              <w:jc w:val="center"/>
              <w:rPr>
                <w:rFonts w:ascii="Century Gothic" w:hAnsi="Century Gothic"/>
                <w:sz w:val="20"/>
                <w:szCs w:val="20"/>
              </w:rPr>
            </w:pPr>
          </w:p>
        </w:tc>
      </w:tr>
      <w:tr w:rsidR="002C3A4A" w:rsidRPr="0083261B" w14:paraId="5F9CDA71" w14:textId="782CA279" w:rsidTr="009A1783">
        <w:trPr>
          <w:cantSplit/>
          <w:trHeight w:val="1066"/>
        </w:trPr>
        <w:tc>
          <w:tcPr>
            <w:tcW w:w="1098" w:type="pct"/>
            <w:vAlign w:val="center"/>
          </w:tcPr>
          <w:p w14:paraId="175ADF3C" w14:textId="77777777" w:rsidR="002C3A4A" w:rsidRPr="009A1783" w:rsidRDefault="002C3A4A" w:rsidP="0083261B">
            <w:pPr>
              <w:spacing w:line="276" w:lineRule="auto"/>
              <w:rPr>
                <w:rFonts w:ascii="Century Gothic" w:hAnsi="Century Gothic"/>
                <w:b/>
                <w:sz w:val="20"/>
                <w:szCs w:val="20"/>
              </w:rPr>
            </w:pPr>
            <w:r w:rsidRPr="009A1783">
              <w:rPr>
                <w:rFonts w:ascii="Century Gothic" w:hAnsi="Century Gothic"/>
                <w:b/>
                <w:sz w:val="20"/>
                <w:szCs w:val="20"/>
              </w:rPr>
              <w:t>Accompagnateur</w:t>
            </w:r>
            <w:r w:rsidRPr="009A1783">
              <w:rPr>
                <w:rFonts w:ascii="Century Gothic" w:hAnsi="Century Gothic"/>
                <w:b/>
                <w:sz w:val="20"/>
                <w:szCs w:val="20"/>
              </w:rPr>
              <w:br/>
              <w:t>N° tel + N° licence FFSA</w:t>
            </w:r>
          </w:p>
        </w:tc>
        <w:tc>
          <w:tcPr>
            <w:tcW w:w="3902" w:type="pct"/>
            <w:vAlign w:val="center"/>
          </w:tcPr>
          <w:p w14:paraId="1432CF66" w14:textId="77777777" w:rsidR="002C3A4A" w:rsidRPr="0083261B" w:rsidRDefault="002C3A4A" w:rsidP="00B7491B">
            <w:pPr>
              <w:jc w:val="center"/>
              <w:rPr>
                <w:rFonts w:ascii="Century Gothic" w:hAnsi="Century Gothic"/>
                <w:sz w:val="20"/>
                <w:szCs w:val="20"/>
              </w:rPr>
            </w:pPr>
          </w:p>
          <w:p w14:paraId="7C4B4448" w14:textId="77777777" w:rsidR="002C3A4A" w:rsidRPr="0083261B" w:rsidRDefault="002C3A4A" w:rsidP="00B7491B">
            <w:pPr>
              <w:jc w:val="center"/>
              <w:rPr>
                <w:rFonts w:ascii="Century Gothic" w:hAnsi="Century Gothic"/>
                <w:sz w:val="20"/>
                <w:szCs w:val="20"/>
              </w:rPr>
            </w:pPr>
          </w:p>
          <w:p w14:paraId="6E878241" w14:textId="77777777" w:rsidR="002C3A4A" w:rsidRPr="0083261B" w:rsidRDefault="002C3A4A" w:rsidP="00B7491B">
            <w:pPr>
              <w:jc w:val="center"/>
              <w:rPr>
                <w:rFonts w:ascii="Century Gothic" w:hAnsi="Century Gothic"/>
                <w:sz w:val="20"/>
                <w:szCs w:val="20"/>
              </w:rPr>
            </w:pPr>
          </w:p>
        </w:tc>
      </w:tr>
    </w:tbl>
    <w:p w14:paraId="692827B3" w14:textId="24E50D9C" w:rsidR="000B2D0E" w:rsidRPr="0083261B" w:rsidRDefault="000B2D0E" w:rsidP="000B2D0E">
      <w:pPr>
        <w:widowControl w:val="0"/>
        <w:suppressAutoHyphens/>
        <w:rPr>
          <w:rFonts w:ascii="Calibri" w:eastAsia="SimSun" w:hAnsi="Calibri" w:cs="Calibri"/>
          <w:kern w:val="1"/>
          <w:lang w:eastAsia="hi-IN" w:bidi="hi-IN"/>
        </w:rPr>
      </w:pPr>
      <w:r w:rsidRPr="00594151">
        <w:rPr>
          <w:rFonts w:eastAsia="SimSun" w:cs="Mangal"/>
          <w:kern w:val="1"/>
          <w:sz w:val="24"/>
          <w:szCs w:val="24"/>
          <w:lang w:eastAsia="hi-IN" w:bidi="hi-IN"/>
        </w:rPr>
        <w:t xml:space="preserve">                                  </w:t>
      </w:r>
      <w:r w:rsidR="00485C28">
        <w:rPr>
          <w:rFonts w:ascii="Calibri" w:eastAsia="SimSun" w:hAnsi="Calibri" w:cs="Calibri"/>
          <w:kern w:val="1"/>
          <w:sz w:val="36"/>
          <w:szCs w:val="36"/>
          <w:lang w:eastAsia="hi-IN" w:bidi="hi-IN"/>
        </w:rPr>
        <w:t xml:space="preserve"> </w:t>
      </w:r>
    </w:p>
    <w:tbl>
      <w:tblPr>
        <w:tblW w:w="11546" w:type="dxa"/>
        <w:tblInd w:w="-774" w:type="dxa"/>
        <w:tblLayout w:type="fixed"/>
        <w:tblCellMar>
          <w:top w:w="55" w:type="dxa"/>
          <w:left w:w="55" w:type="dxa"/>
          <w:bottom w:w="55" w:type="dxa"/>
          <w:right w:w="55" w:type="dxa"/>
        </w:tblCellMar>
        <w:tblLook w:val="0000" w:firstRow="0" w:lastRow="0" w:firstColumn="0" w:lastColumn="0" w:noHBand="0" w:noVBand="0"/>
      </w:tblPr>
      <w:tblGrid>
        <w:gridCol w:w="2553"/>
        <w:gridCol w:w="772"/>
        <w:gridCol w:w="1559"/>
        <w:gridCol w:w="1418"/>
        <w:gridCol w:w="1417"/>
        <w:gridCol w:w="851"/>
        <w:gridCol w:w="1559"/>
        <w:gridCol w:w="1417"/>
      </w:tblGrid>
      <w:tr w:rsidR="00A21FAC" w:rsidRPr="00594151" w14:paraId="7BB471A5" w14:textId="77777777" w:rsidTr="009A1783">
        <w:trPr>
          <w:trHeight w:val="1326"/>
        </w:trPr>
        <w:tc>
          <w:tcPr>
            <w:tcW w:w="2553" w:type="dxa"/>
            <w:tcBorders>
              <w:top w:val="single" w:sz="1" w:space="0" w:color="000000"/>
              <w:left w:val="single" w:sz="1" w:space="0" w:color="000000"/>
              <w:bottom w:val="single" w:sz="1" w:space="0" w:color="000000"/>
            </w:tcBorders>
            <w:shd w:val="clear" w:color="auto" w:fill="AEAAAA" w:themeFill="background2" w:themeFillShade="BF"/>
            <w:vAlign w:val="center"/>
          </w:tcPr>
          <w:p w14:paraId="2ED23EE2" w14:textId="77777777" w:rsidR="00A21FAC" w:rsidRPr="00A21FAC" w:rsidRDefault="00A21FAC" w:rsidP="00A21FAC">
            <w:pPr>
              <w:widowControl w:val="0"/>
              <w:suppressLineNumbers/>
              <w:suppressAutoHyphens/>
              <w:snapToGrid w:val="0"/>
              <w:jc w:val="center"/>
              <w:rPr>
                <w:rFonts w:ascii="Century Gothic" w:eastAsia="SimSun" w:hAnsi="Century Gothic" w:cs="Calibri"/>
                <w:b/>
                <w:bCs/>
                <w:kern w:val="1"/>
                <w:sz w:val="24"/>
                <w:szCs w:val="24"/>
                <w:lang w:eastAsia="hi-IN" w:bidi="hi-IN"/>
              </w:rPr>
            </w:pPr>
            <w:r w:rsidRPr="00A21FAC">
              <w:rPr>
                <w:rFonts w:ascii="Century Gothic" w:eastAsia="SimSun" w:hAnsi="Century Gothic" w:cs="Calibri"/>
                <w:b/>
                <w:bCs/>
                <w:kern w:val="1"/>
                <w:sz w:val="24"/>
                <w:szCs w:val="24"/>
                <w:lang w:eastAsia="hi-IN" w:bidi="hi-IN"/>
              </w:rPr>
              <w:t>NOMS-PRENOMS</w:t>
            </w:r>
          </w:p>
        </w:tc>
        <w:tc>
          <w:tcPr>
            <w:tcW w:w="772" w:type="dxa"/>
            <w:tcBorders>
              <w:top w:val="single" w:sz="1" w:space="0" w:color="000000"/>
              <w:left w:val="single" w:sz="1" w:space="0" w:color="000000"/>
              <w:bottom w:val="single" w:sz="1" w:space="0" w:color="000000"/>
              <w:right w:val="single" w:sz="1" w:space="0" w:color="000000"/>
            </w:tcBorders>
            <w:shd w:val="clear" w:color="auto" w:fill="AEAAAA" w:themeFill="background2" w:themeFillShade="BF"/>
            <w:vAlign w:val="center"/>
          </w:tcPr>
          <w:p w14:paraId="52C34189" w14:textId="77777777" w:rsidR="00A21FAC" w:rsidRPr="00A21FAC" w:rsidRDefault="00A21FAC" w:rsidP="00A21FAC">
            <w:pPr>
              <w:widowControl w:val="0"/>
              <w:suppressLineNumbers/>
              <w:suppressAutoHyphens/>
              <w:snapToGrid w:val="0"/>
              <w:jc w:val="center"/>
              <w:rPr>
                <w:rFonts w:ascii="Century Gothic" w:eastAsia="SimSun" w:hAnsi="Century Gothic" w:cs="Calibri"/>
                <w:b/>
                <w:bCs/>
                <w:kern w:val="1"/>
                <w:lang w:eastAsia="hi-IN" w:bidi="hi-IN"/>
              </w:rPr>
            </w:pPr>
          </w:p>
          <w:p w14:paraId="27B61204" w14:textId="77777777" w:rsidR="00A21FAC" w:rsidRPr="00A21FAC" w:rsidRDefault="00A21FAC" w:rsidP="00A21FAC">
            <w:pPr>
              <w:widowControl w:val="0"/>
              <w:suppressLineNumbers/>
              <w:suppressAutoHyphens/>
              <w:snapToGrid w:val="0"/>
              <w:jc w:val="center"/>
              <w:rPr>
                <w:rFonts w:ascii="Century Gothic" w:eastAsia="SimSun" w:hAnsi="Century Gothic" w:cs="Calibri"/>
                <w:b/>
                <w:bCs/>
                <w:kern w:val="1"/>
                <w:lang w:eastAsia="hi-IN" w:bidi="hi-IN"/>
              </w:rPr>
            </w:pPr>
            <w:r w:rsidRPr="00A21FAC">
              <w:rPr>
                <w:rFonts w:ascii="Century Gothic" w:eastAsia="SimSun" w:hAnsi="Century Gothic" w:cs="Calibri"/>
                <w:b/>
                <w:bCs/>
                <w:kern w:val="1"/>
                <w:lang w:eastAsia="hi-IN" w:bidi="hi-IN"/>
              </w:rPr>
              <w:t>Sexe (H/F)</w:t>
            </w:r>
          </w:p>
        </w:tc>
        <w:tc>
          <w:tcPr>
            <w:tcW w:w="1559" w:type="dxa"/>
            <w:tcBorders>
              <w:top w:val="single" w:sz="1" w:space="0" w:color="000000"/>
              <w:left w:val="single" w:sz="1" w:space="0" w:color="000000"/>
              <w:bottom w:val="single" w:sz="1" w:space="0" w:color="000000"/>
            </w:tcBorders>
            <w:shd w:val="clear" w:color="auto" w:fill="AEAAAA" w:themeFill="background2" w:themeFillShade="BF"/>
            <w:vAlign w:val="center"/>
          </w:tcPr>
          <w:p w14:paraId="0EDDF6DA" w14:textId="77777777" w:rsidR="00A21FAC" w:rsidRPr="00A21FAC" w:rsidRDefault="00A21FAC" w:rsidP="00A21FAC">
            <w:pPr>
              <w:widowControl w:val="0"/>
              <w:suppressLineNumbers/>
              <w:suppressAutoHyphens/>
              <w:snapToGrid w:val="0"/>
              <w:jc w:val="center"/>
              <w:rPr>
                <w:rFonts w:ascii="Century Gothic" w:eastAsia="SimSun" w:hAnsi="Century Gothic" w:cs="Calibri"/>
                <w:b/>
                <w:bCs/>
                <w:kern w:val="1"/>
                <w:lang w:eastAsia="hi-IN" w:bidi="hi-IN"/>
              </w:rPr>
            </w:pPr>
            <w:r w:rsidRPr="00A21FAC">
              <w:rPr>
                <w:rFonts w:ascii="Century Gothic" w:eastAsia="SimSun" w:hAnsi="Century Gothic" w:cs="Calibri"/>
                <w:b/>
                <w:bCs/>
                <w:kern w:val="1"/>
                <w:lang w:eastAsia="hi-IN" w:bidi="hi-IN"/>
              </w:rPr>
              <w:t>Date de naissance</w:t>
            </w:r>
          </w:p>
        </w:tc>
        <w:tc>
          <w:tcPr>
            <w:tcW w:w="1418" w:type="dxa"/>
            <w:tcBorders>
              <w:top w:val="single" w:sz="1" w:space="0" w:color="000000"/>
              <w:left w:val="single" w:sz="1" w:space="0" w:color="000000"/>
              <w:bottom w:val="single" w:sz="1" w:space="0" w:color="000000"/>
            </w:tcBorders>
            <w:shd w:val="clear" w:color="auto" w:fill="AEAAAA" w:themeFill="background2" w:themeFillShade="BF"/>
            <w:vAlign w:val="center"/>
          </w:tcPr>
          <w:p w14:paraId="7453C309" w14:textId="77777777" w:rsidR="00A21FAC" w:rsidRPr="00A21FAC" w:rsidRDefault="00A21FAC" w:rsidP="00A21FAC">
            <w:pPr>
              <w:widowControl w:val="0"/>
              <w:suppressLineNumbers/>
              <w:suppressAutoHyphens/>
              <w:jc w:val="center"/>
              <w:rPr>
                <w:rFonts w:ascii="Century Gothic" w:eastAsia="SimSun" w:hAnsi="Century Gothic" w:cs="Calibri"/>
                <w:b/>
                <w:bCs/>
                <w:kern w:val="1"/>
                <w:lang w:eastAsia="hi-IN" w:bidi="hi-IN"/>
              </w:rPr>
            </w:pPr>
            <w:r w:rsidRPr="00A21FAC">
              <w:rPr>
                <w:rFonts w:ascii="Century Gothic" w:eastAsia="SimSun" w:hAnsi="Century Gothic" w:cs="Calibri"/>
                <w:b/>
                <w:bCs/>
                <w:kern w:val="1"/>
                <w:lang w:eastAsia="hi-IN" w:bidi="hi-IN"/>
              </w:rPr>
              <w:t>N° licence Sport Adapté</w:t>
            </w:r>
          </w:p>
        </w:tc>
        <w:tc>
          <w:tcPr>
            <w:tcW w:w="1417" w:type="dxa"/>
            <w:tcBorders>
              <w:top w:val="single" w:sz="1" w:space="0" w:color="000000"/>
              <w:left w:val="single" w:sz="1" w:space="0" w:color="000000"/>
              <w:bottom w:val="single" w:sz="1" w:space="0" w:color="000000"/>
              <w:right w:val="single" w:sz="1" w:space="0" w:color="000000"/>
            </w:tcBorders>
            <w:shd w:val="clear" w:color="auto" w:fill="AEAAAA" w:themeFill="background2" w:themeFillShade="BF"/>
            <w:vAlign w:val="center"/>
          </w:tcPr>
          <w:p w14:paraId="4C6E392A" w14:textId="77777777" w:rsidR="00A21FAC" w:rsidRPr="00A21FAC" w:rsidRDefault="00A21FAC" w:rsidP="00A21FAC">
            <w:pPr>
              <w:widowControl w:val="0"/>
              <w:suppressLineNumbers/>
              <w:suppressAutoHyphens/>
              <w:snapToGrid w:val="0"/>
              <w:jc w:val="center"/>
              <w:rPr>
                <w:rFonts w:ascii="Century Gothic" w:eastAsia="SimSun" w:hAnsi="Century Gothic" w:cs="Calibri"/>
                <w:b/>
                <w:bCs/>
                <w:kern w:val="1"/>
                <w:lang w:eastAsia="hi-IN" w:bidi="hi-IN"/>
              </w:rPr>
            </w:pPr>
          </w:p>
          <w:p w14:paraId="3B93D4B4" w14:textId="77777777" w:rsidR="00A21FAC" w:rsidRPr="00A21FAC" w:rsidRDefault="00A21FAC" w:rsidP="00A21FAC">
            <w:pPr>
              <w:widowControl w:val="0"/>
              <w:suppressLineNumbers/>
              <w:suppressAutoHyphens/>
              <w:snapToGrid w:val="0"/>
              <w:jc w:val="center"/>
              <w:rPr>
                <w:rFonts w:ascii="Century Gothic" w:eastAsia="SimSun" w:hAnsi="Century Gothic" w:cs="Calibri"/>
                <w:b/>
                <w:bCs/>
                <w:kern w:val="1"/>
                <w:lang w:eastAsia="hi-IN" w:bidi="hi-IN"/>
              </w:rPr>
            </w:pPr>
            <w:r w:rsidRPr="00A21FAC">
              <w:rPr>
                <w:rFonts w:ascii="Century Gothic" w:eastAsia="SimSun" w:hAnsi="Century Gothic" w:cs="Calibri"/>
                <w:b/>
                <w:bCs/>
                <w:kern w:val="1"/>
                <w:lang w:eastAsia="hi-IN" w:bidi="hi-IN"/>
              </w:rPr>
              <w:t>Catégorie d’âges</w:t>
            </w:r>
          </w:p>
        </w:tc>
        <w:tc>
          <w:tcPr>
            <w:tcW w:w="851" w:type="dxa"/>
            <w:tcBorders>
              <w:top w:val="single" w:sz="1" w:space="0" w:color="000000"/>
              <w:left w:val="single" w:sz="1" w:space="0" w:color="000000"/>
              <w:bottom w:val="single" w:sz="1" w:space="0" w:color="000000"/>
              <w:right w:val="single" w:sz="1" w:space="0" w:color="000000"/>
            </w:tcBorders>
            <w:shd w:val="clear" w:color="auto" w:fill="AEAAAA" w:themeFill="background2" w:themeFillShade="BF"/>
            <w:vAlign w:val="center"/>
          </w:tcPr>
          <w:p w14:paraId="3153CC11" w14:textId="77777777" w:rsidR="00A21FAC" w:rsidRPr="00A21FAC" w:rsidRDefault="00A21FAC" w:rsidP="00A21FAC">
            <w:pPr>
              <w:widowControl w:val="0"/>
              <w:suppressLineNumbers/>
              <w:suppressAutoHyphens/>
              <w:snapToGrid w:val="0"/>
              <w:jc w:val="center"/>
              <w:rPr>
                <w:rFonts w:ascii="Century Gothic" w:eastAsia="SimSun" w:hAnsi="Century Gothic" w:cs="Calibri"/>
                <w:b/>
                <w:bCs/>
                <w:kern w:val="1"/>
                <w:lang w:eastAsia="hi-IN" w:bidi="hi-IN"/>
              </w:rPr>
            </w:pPr>
          </w:p>
          <w:p w14:paraId="76C8775F" w14:textId="77777777" w:rsidR="00A21FAC" w:rsidRPr="00A21FAC" w:rsidRDefault="00A21FAC" w:rsidP="00A21FAC">
            <w:pPr>
              <w:widowControl w:val="0"/>
              <w:suppressLineNumbers/>
              <w:suppressAutoHyphens/>
              <w:snapToGrid w:val="0"/>
              <w:jc w:val="center"/>
              <w:rPr>
                <w:rFonts w:ascii="Century Gothic" w:eastAsia="SimSun" w:hAnsi="Century Gothic" w:cs="Calibri"/>
                <w:b/>
                <w:bCs/>
                <w:kern w:val="1"/>
                <w:lang w:eastAsia="hi-IN" w:bidi="hi-IN"/>
              </w:rPr>
            </w:pPr>
            <w:r w:rsidRPr="00A21FAC">
              <w:rPr>
                <w:rFonts w:ascii="Century Gothic" w:eastAsia="SimSun" w:hAnsi="Century Gothic" w:cs="Calibri"/>
                <w:b/>
                <w:bCs/>
                <w:kern w:val="1"/>
                <w:lang w:eastAsia="hi-IN" w:bidi="hi-IN"/>
              </w:rPr>
              <w:t>Classe</w:t>
            </w:r>
          </w:p>
          <w:p w14:paraId="0398777E" w14:textId="77777777" w:rsidR="00A21FAC" w:rsidRPr="00A21FAC" w:rsidRDefault="00A21FAC" w:rsidP="00A21FAC">
            <w:pPr>
              <w:widowControl w:val="0"/>
              <w:suppressLineNumbers/>
              <w:suppressAutoHyphens/>
              <w:snapToGrid w:val="0"/>
              <w:jc w:val="center"/>
              <w:rPr>
                <w:rFonts w:ascii="Century Gothic" w:eastAsia="SimSun" w:hAnsi="Century Gothic" w:cs="Calibri"/>
                <w:b/>
                <w:bCs/>
                <w:kern w:val="1"/>
                <w:lang w:eastAsia="hi-IN" w:bidi="hi-IN"/>
              </w:rPr>
            </w:pPr>
            <w:r w:rsidRPr="00A21FAC">
              <w:rPr>
                <w:rFonts w:ascii="Century Gothic" w:eastAsia="SimSun" w:hAnsi="Century Gothic" w:cs="Calibri"/>
                <w:b/>
                <w:bCs/>
                <w:kern w:val="1"/>
                <w:lang w:eastAsia="hi-IN" w:bidi="hi-IN"/>
              </w:rPr>
              <w:t>AB-BC-CD</w:t>
            </w:r>
          </w:p>
        </w:tc>
        <w:tc>
          <w:tcPr>
            <w:tcW w:w="1559" w:type="dxa"/>
            <w:tcBorders>
              <w:top w:val="single" w:sz="1" w:space="0" w:color="000000"/>
              <w:left w:val="single" w:sz="1" w:space="0" w:color="000000"/>
              <w:bottom w:val="single" w:sz="1" w:space="0" w:color="000000"/>
              <w:right w:val="single" w:sz="1" w:space="0" w:color="000000"/>
            </w:tcBorders>
            <w:shd w:val="clear" w:color="auto" w:fill="AEAAAA" w:themeFill="background2" w:themeFillShade="BF"/>
            <w:vAlign w:val="center"/>
          </w:tcPr>
          <w:p w14:paraId="0B2CD98B" w14:textId="77777777" w:rsidR="00A21FAC" w:rsidRPr="00A21FAC" w:rsidRDefault="00A21FAC" w:rsidP="00A21FAC">
            <w:pPr>
              <w:widowControl w:val="0"/>
              <w:suppressLineNumbers/>
              <w:suppressAutoHyphens/>
              <w:snapToGrid w:val="0"/>
              <w:jc w:val="center"/>
              <w:rPr>
                <w:rFonts w:ascii="Century Gothic" w:eastAsia="SimSun" w:hAnsi="Century Gothic" w:cs="Calibri"/>
                <w:b/>
                <w:bCs/>
                <w:kern w:val="1"/>
                <w:lang w:eastAsia="hi-IN" w:bidi="hi-IN"/>
              </w:rPr>
            </w:pPr>
          </w:p>
          <w:p w14:paraId="52A268E2" w14:textId="77777777" w:rsidR="00A21FAC" w:rsidRPr="00A21FAC" w:rsidRDefault="00A21FAC" w:rsidP="00A21FAC">
            <w:pPr>
              <w:widowControl w:val="0"/>
              <w:suppressLineNumbers/>
              <w:suppressAutoHyphens/>
              <w:snapToGrid w:val="0"/>
              <w:jc w:val="center"/>
              <w:rPr>
                <w:rFonts w:ascii="Century Gothic" w:eastAsia="SimSun" w:hAnsi="Century Gothic" w:cs="Calibri"/>
                <w:b/>
                <w:bCs/>
                <w:kern w:val="1"/>
                <w:lang w:eastAsia="hi-IN" w:bidi="hi-IN"/>
              </w:rPr>
            </w:pPr>
            <w:r w:rsidRPr="00A21FAC">
              <w:rPr>
                <w:rFonts w:ascii="Century Gothic" w:eastAsia="SimSun" w:hAnsi="Century Gothic" w:cs="Calibri"/>
                <w:b/>
                <w:bCs/>
                <w:kern w:val="1"/>
                <w:lang w:eastAsia="hi-IN" w:bidi="hi-IN"/>
              </w:rPr>
              <w:t>Epreuve</w:t>
            </w:r>
          </w:p>
          <w:p w14:paraId="3B9E9991" w14:textId="77777777" w:rsidR="00A21FAC" w:rsidRPr="00A21FAC" w:rsidRDefault="00A21FAC" w:rsidP="00A21FAC">
            <w:pPr>
              <w:widowControl w:val="0"/>
              <w:suppressLineNumbers/>
              <w:suppressAutoHyphens/>
              <w:snapToGrid w:val="0"/>
              <w:jc w:val="center"/>
              <w:rPr>
                <w:rFonts w:ascii="Century Gothic" w:eastAsia="SimSun" w:hAnsi="Century Gothic" w:cs="Calibri"/>
                <w:b/>
                <w:bCs/>
                <w:kern w:val="1"/>
                <w:lang w:eastAsia="hi-IN" w:bidi="hi-IN"/>
              </w:rPr>
            </w:pPr>
            <w:r w:rsidRPr="00A21FAC">
              <w:rPr>
                <w:rFonts w:ascii="Century Gothic" w:eastAsia="SimSun" w:hAnsi="Century Gothic" w:cs="Calibri"/>
                <w:b/>
                <w:bCs/>
                <w:kern w:val="1"/>
                <w:lang w:eastAsia="hi-IN" w:bidi="hi-IN"/>
              </w:rPr>
              <w:t>Vitesse</w:t>
            </w:r>
          </w:p>
        </w:tc>
        <w:tc>
          <w:tcPr>
            <w:tcW w:w="1417" w:type="dxa"/>
            <w:tcBorders>
              <w:top w:val="single" w:sz="1" w:space="0" w:color="000000"/>
              <w:left w:val="single" w:sz="1" w:space="0" w:color="000000"/>
              <w:bottom w:val="single" w:sz="1" w:space="0" w:color="000000"/>
              <w:right w:val="single" w:sz="1" w:space="0" w:color="000000"/>
            </w:tcBorders>
            <w:shd w:val="clear" w:color="auto" w:fill="AEAAAA" w:themeFill="background2" w:themeFillShade="BF"/>
            <w:vAlign w:val="center"/>
          </w:tcPr>
          <w:p w14:paraId="4E7625FE" w14:textId="554F5055" w:rsidR="00A21FAC" w:rsidRPr="00A21FAC" w:rsidRDefault="00A21FAC" w:rsidP="00A21FAC">
            <w:pPr>
              <w:widowControl w:val="0"/>
              <w:suppressLineNumbers/>
              <w:suppressAutoHyphens/>
              <w:snapToGrid w:val="0"/>
              <w:jc w:val="center"/>
              <w:rPr>
                <w:rFonts w:ascii="Century Gothic" w:eastAsia="SimSun" w:hAnsi="Century Gothic" w:cs="Calibri"/>
                <w:b/>
                <w:bCs/>
                <w:kern w:val="1"/>
                <w:lang w:eastAsia="hi-IN" w:bidi="hi-IN"/>
              </w:rPr>
            </w:pPr>
          </w:p>
          <w:p w14:paraId="259C64B5" w14:textId="5EC9ADD6" w:rsidR="00A21FAC" w:rsidRPr="00A21FAC" w:rsidRDefault="00A21FAC" w:rsidP="00A21FAC">
            <w:pPr>
              <w:widowControl w:val="0"/>
              <w:suppressLineNumbers/>
              <w:suppressAutoHyphens/>
              <w:snapToGrid w:val="0"/>
              <w:jc w:val="center"/>
              <w:rPr>
                <w:rFonts w:ascii="Century Gothic" w:eastAsia="SimSun" w:hAnsi="Century Gothic" w:cs="Calibri"/>
                <w:b/>
                <w:bCs/>
                <w:kern w:val="1"/>
                <w:lang w:eastAsia="hi-IN" w:bidi="hi-IN"/>
              </w:rPr>
            </w:pPr>
            <w:r w:rsidRPr="00A21FAC">
              <w:rPr>
                <w:rFonts w:ascii="Century Gothic" w:eastAsia="SimSun" w:hAnsi="Century Gothic" w:cs="Calibri"/>
                <w:b/>
                <w:bCs/>
                <w:kern w:val="1"/>
                <w:lang w:eastAsia="hi-IN" w:bidi="hi-IN"/>
              </w:rPr>
              <w:t>Epreuve</w:t>
            </w:r>
          </w:p>
          <w:p w14:paraId="7BD028A6" w14:textId="7A1EC63A" w:rsidR="00A21FAC" w:rsidRPr="00A21FAC" w:rsidRDefault="00A21FAC" w:rsidP="00A21FAC">
            <w:pPr>
              <w:widowControl w:val="0"/>
              <w:suppressLineNumbers/>
              <w:suppressAutoHyphens/>
              <w:snapToGrid w:val="0"/>
              <w:jc w:val="center"/>
              <w:rPr>
                <w:rFonts w:ascii="Century Gothic" w:eastAsia="SimSun" w:hAnsi="Century Gothic" w:cs="Calibri"/>
                <w:b/>
                <w:bCs/>
                <w:kern w:val="1"/>
                <w:lang w:eastAsia="hi-IN" w:bidi="hi-IN"/>
              </w:rPr>
            </w:pPr>
            <w:r w:rsidRPr="00A21FAC">
              <w:rPr>
                <w:rFonts w:ascii="Century Gothic" w:eastAsia="SimSun" w:hAnsi="Century Gothic" w:cs="Calibri"/>
                <w:b/>
                <w:bCs/>
                <w:kern w:val="1"/>
                <w:lang w:eastAsia="hi-IN" w:bidi="hi-IN"/>
              </w:rPr>
              <w:t>Slalom</w:t>
            </w:r>
          </w:p>
        </w:tc>
      </w:tr>
      <w:tr w:rsidR="00A21FAC" w:rsidRPr="00594151" w14:paraId="0DB58E92" w14:textId="77777777" w:rsidTr="003C7651">
        <w:trPr>
          <w:trHeight w:val="579"/>
        </w:trPr>
        <w:tc>
          <w:tcPr>
            <w:tcW w:w="2553" w:type="dxa"/>
            <w:tcBorders>
              <w:left w:val="single" w:sz="1" w:space="0" w:color="000000"/>
              <w:bottom w:val="single" w:sz="1" w:space="0" w:color="000000"/>
            </w:tcBorders>
            <w:shd w:val="clear" w:color="auto" w:fill="auto"/>
          </w:tcPr>
          <w:p w14:paraId="3831EB8D"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772" w:type="dxa"/>
            <w:tcBorders>
              <w:left w:val="single" w:sz="1" w:space="0" w:color="000000"/>
              <w:bottom w:val="single" w:sz="1" w:space="0" w:color="000000"/>
              <w:right w:val="single" w:sz="1" w:space="0" w:color="000000"/>
            </w:tcBorders>
          </w:tcPr>
          <w:p w14:paraId="6E2658A3"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1559" w:type="dxa"/>
            <w:tcBorders>
              <w:left w:val="single" w:sz="1" w:space="0" w:color="000000"/>
              <w:bottom w:val="single" w:sz="1" w:space="0" w:color="000000"/>
            </w:tcBorders>
            <w:shd w:val="clear" w:color="auto" w:fill="auto"/>
          </w:tcPr>
          <w:p w14:paraId="50234BF1"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1418" w:type="dxa"/>
            <w:tcBorders>
              <w:left w:val="single" w:sz="1" w:space="0" w:color="000000"/>
              <w:bottom w:val="single" w:sz="1" w:space="0" w:color="000000"/>
            </w:tcBorders>
            <w:shd w:val="clear" w:color="auto" w:fill="auto"/>
          </w:tcPr>
          <w:p w14:paraId="75253796"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1417" w:type="dxa"/>
            <w:tcBorders>
              <w:left w:val="single" w:sz="1" w:space="0" w:color="000000"/>
              <w:bottom w:val="single" w:sz="1" w:space="0" w:color="000000"/>
              <w:right w:val="single" w:sz="1" w:space="0" w:color="000000"/>
            </w:tcBorders>
          </w:tcPr>
          <w:p w14:paraId="2FD269EF"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851" w:type="dxa"/>
            <w:tcBorders>
              <w:left w:val="single" w:sz="1" w:space="0" w:color="000000"/>
              <w:bottom w:val="single" w:sz="1" w:space="0" w:color="000000"/>
              <w:right w:val="single" w:sz="1" w:space="0" w:color="000000"/>
            </w:tcBorders>
          </w:tcPr>
          <w:p w14:paraId="3636B3CA"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1559" w:type="dxa"/>
            <w:tcBorders>
              <w:left w:val="single" w:sz="1" w:space="0" w:color="000000"/>
              <w:bottom w:val="single" w:sz="1" w:space="0" w:color="000000"/>
              <w:right w:val="single" w:sz="1" w:space="0" w:color="000000"/>
            </w:tcBorders>
          </w:tcPr>
          <w:p w14:paraId="6B9C2E89"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1417" w:type="dxa"/>
            <w:tcBorders>
              <w:left w:val="single" w:sz="1" w:space="0" w:color="000000"/>
              <w:bottom w:val="single" w:sz="1" w:space="0" w:color="000000"/>
              <w:right w:val="single" w:sz="1" w:space="0" w:color="000000"/>
            </w:tcBorders>
          </w:tcPr>
          <w:p w14:paraId="61B23C06"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r>
      <w:tr w:rsidR="00A21FAC" w:rsidRPr="00594151" w14:paraId="3E189A4D" w14:textId="77777777" w:rsidTr="003C7651">
        <w:trPr>
          <w:trHeight w:val="579"/>
        </w:trPr>
        <w:tc>
          <w:tcPr>
            <w:tcW w:w="2553" w:type="dxa"/>
            <w:tcBorders>
              <w:left w:val="single" w:sz="1" w:space="0" w:color="000000"/>
              <w:bottom w:val="single" w:sz="1" w:space="0" w:color="000000"/>
            </w:tcBorders>
            <w:shd w:val="clear" w:color="auto" w:fill="auto"/>
          </w:tcPr>
          <w:p w14:paraId="57D43E15"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772" w:type="dxa"/>
            <w:tcBorders>
              <w:left w:val="single" w:sz="1" w:space="0" w:color="000000"/>
              <w:bottom w:val="single" w:sz="1" w:space="0" w:color="000000"/>
              <w:right w:val="single" w:sz="1" w:space="0" w:color="000000"/>
            </w:tcBorders>
          </w:tcPr>
          <w:p w14:paraId="045E8699"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1559" w:type="dxa"/>
            <w:tcBorders>
              <w:left w:val="single" w:sz="1" w:space="0" w:color="000000"/>
              <w:bottom w:val="single" w:sz="1" w:space="0" w:color="000000"/>
            </w:tcBorders>
            <w:shd w:val="clear" w:color="auto" w:fill="auto"/>
          </w:tcPr>
          <w:p w14:paraId="395E3C54"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1418" w:type="dxa"/>
            <w:tcBorders>
              <w:left w:val="single" w:sz="1" w:space="0" w:color="000000"/>
              <w:bottom w:val="single" w:sz="1" w:space="0" w:color="000000"/>
            </w:tcBorders>
            <w:shd w:val="clear" w:color="auto" w:fill="auto"/>
          </w:tcPr>
          <w:p w14:paraId="6F3D2473"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1417" w:type="dxa"/>
            <w:tcBorders>
              <w:left w:val="single" w:sz="1" w:space="0" w:color="000000"/>
              <w:bottom w:val="single" w:sz="1" w:space="0" w:color="000000"/>
              <w:right w:val="single" w:sz="1" w:space="0" w:color="000000"/>
            </w:tcBorders>
          </w:tcPr>
          <w:p w14:paraId="17AC49FD"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851" w:type="dxa"/>
            <w:tcBorders>
              <w:left w:val="single" w:sz="1" w:space="0" w:color="000000"/>
              <w:bottom w:val="single" w:sz="1" w:space="0" w:color="000000"/>
              <w:right w:val="single" w:sz="1" w:space="0" w:color="000000"/>
            </w:tcBorders>
          </w:tcPr>
          <w:p w14:paraId="479F2C47"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1559" w:type="dxa"/>
            <w:tcBorders>
              <w:left w:val="single" w:sz="1" w:space="0" w:color="000000"/>
              <w:bottom w:val="single" w:sz="1" w:space="0" w:color="000000"/>
              <w:right w:val="single" w:sz="1" w:space="0" w:color="000000"/>
            </w:tcBorders>
          </w:tcPr>
          <w:p w14:paraId="40727091"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1417" w:type="dxa"/>
            <w:tcBorders>
              <w:left w:val="single" w:sz="1" w:space="0" w:color="000000"/>
              <w:bottom w:val="single" w:sz="1" w:space="0" w:color="000000"/>
              <w:right w:val="single" w:sz="1" w:space="0" w:color="000000"/>
            </w:tcBorders>
          </w:tcPr>
          <w:p w14:paraId="01553D2D"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r>
      <w:tr w:rsidR="00A21FAC" w:rsidRPr="00594151" w14:paraId="6F19DC46" w14:textId="77777777" w:rsidTr="003C7651">
        <w:trPr>
          <w:trHeight w:val="579"/>
        </w:trPr>
        <w:tc>
          <w:tcPr>
            <w:tcW w:w="2553" w:type="dxa"/>
            <w:tcBorders>
              <w:left w:val="single" w:sz="1" w:space="0" w:color="000000"/>
              <w:bottom w:val="single" w:sz="1" w:space="0" w:color="000000"/>
            </w:tcBorders>
            <w:shd w:val="clear" w:color="auto" w:fill="auto"/>
          </w:tcPr>
          <w:p w14:paraId="5FF409C5"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772" w:type="dxa"/>
            <w:tcBorders>
              <w:left w:val="single" w:sz="1" w:space="0" w:color="000000"/>
              <w:bottom w:val="single" w:sz="1" w:space="0" w:color="000000"/>
              <w:right w:val="single" w:sz="1" w:space="0" w:color="000000"/>
            </w:tcBorders>
          </w:tcPr>
          <w:p w14:paraId="3027B484"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1559" w:type="dxa"/>
            <w:tcBorders>
              <w:left w:val="single" w:sz="1" w:space="0" w:color="000000"/>
              <w:bottom w:val="single" w:sz="1" w:space="0" w:color="000000"/>
            </w:tcBorders>
            <w:shd w:val="clear" w:color="auto" w:fill="auto"/>
          </w:tcPr>
          <w:p w14:paraId="7E44FFA5"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1418" w:type="dxa"/>
            <w:tcBorders>
              <w:left w:val="single" w:sz="1" w:space="0" w:color="000000"/>
              <w:bottom w:val="single" w:sz="1" w:space="0" w:color="000000"/>
            </w:tcBorders>
            <w:shd w:val="clear" w:color="auto" w:fill="auto"/>
          </w:tcPr>
          <w:p w14:paraId="38105906"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1417" w:type="dxa"/>
            <w:tcBorders>
              <w:left w:val="single" w:sz="1" w:space="0" w:color="000000"/>
              <w:bottom w:val="single" w:sz="1" w:space="0" w:color="000000"/>
              <w:right w:val="single" w:sz="1" w:space="0" w:color="000000"/>
            </w:tcBorders>
          </w:tcPr>
          <w:p w14:paraId="66340D39"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851" w:type="dxa"/>
            <w:tcBorders>
              <w:left w:val="single" w:sz="1" w:space="0" w:color="000000"/>
              <w:bottom w:val="single" w:sz="1" w:space="0" w:color="000000"/>
              <w:right w:val="single" w:sz="1" w:space="0" w:color="000000"/>
            </w:tcBorders>
          </w:tcPr>
          <w:p w14:paraId="75EC3FEF"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1559" w:type="dxa"/>
            <w:tcBorders>
              <w:left w:val="single" w:sz="1" w:space="0" w:color="000000"/>
              <w:bottom w:val="single" w:sz="1" w:space="0" w:color="000000"/>
              <w:right w:val="single" w:sz="1" w:space="0" w:color="000000"/>
            </w:tcBorders>
          </w:tcPr>
          <w:p w14:paraId="035DBA2D"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1417" w:type="dxa"/>
            <w:tcBorders>
              <w:left w:val="single" w:sz="1" w:space="0" w:color="000000"/>
              <w:bottom w:val="single" w:sz="1" w:space="0" w:color="000000"/>
              <w:right w:val="single" w:sz="1" w:space="0" w:color="000000"/>
            </w:tcBorders>
          </w:tcPr>
          <w:p w14:paraId="3DBBF7AF"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r>
      <w:tr w:rsidR="00A21FAC" w:rsidRPr="00594151" w14:paraId="2E8FCA40" w14:textId="77777777" w:rsidTr="003C7651">
        <w:trPr>
          <w:trHeight w:val="579"/>
        </w:trPr>
        <w:tc>
          <w:tcPr>
            <w:tcW w:w="2553" w:type="dxa"/>
            <w:tcBorders>
              <w:left w:val="single" w:sz="1" w:space="0" w:color="000000"/>
              <w:bottom w:val="single" w:sz="1" w:space="0" w:color="000000"/>
            </w:tcBorders>
            <w:shd w:val="clear" w:color="auto" w:fill="auto"/>
          </w:tcPr>
          <w:p w14:paraId="627465F2"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772" w:type="dxa"/>
            <w:tcBorders>
              <w:left w:val="single" w:sz="1" w:space="0" w:color="000000"/>
              <w:bottom w:val="single" w:sz="1" w:space="0" w:color="000000"/>
              <w:right w:val="single" w:sz="1" w:space="0" w:color="000000"/>
            </w:tcBorders>
          </w:tcPr>
          <w:p w14:paraId="2677E90E"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1559" w:type="dxa"/>
            <w:tcBorders>
              <w:left w:val="single" w:sz="1" w:space="0" w:color="000000"/>
              <w:bottom w:val="single" w:sz="1" w:space="0" w:color="000000"/>
            </w:tcBorders>
            <w:shd w:val="clear" w:color="auto" w:fill="auto"/>
          </w:tcPr>
          <w:p w14:paraId="61348664"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1418" w:type="dxa"/>
            <w:tcBorders>
              <w:left w:val="single" w:sz="1" w:space="0" w:color="000000"/>
              <w:bottom w:val="single" w:sz="1" w:space="0" w:color="000000"/>
            </w:tcBorders>
            <w:shd w:val="clear" w:color="auto" w:fill="auto"/>
          </w:tcPr>
          <w:p w14:paraId="37148F08"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1417" w:type="dxa"/>
            <w:tcBorders>
              <w:left w:val="single" w:sz="1" w:space="0" w:color="000000"/>
              <w:bottom w:val="single" w:sz="1" w:space="0" w:color="000000"/>
              <w:right w:val="single" w:sz="1" w:space="0" w:color="000000"/>
            </w:tcBorders>
          </w:tcPr>
          <w:p w14:paraId="2AC0048B"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851" w:type="dxa"/>
            <w:tcBorders>
              <w:left w:val="single" w:sz="1" w:space="0" w:color="000000"/>
              <w:bottom w:val="single" w:sz="1" w:space="0" w:color="000000"/>
              <w:right w:val="single" w:sz="1" w:space="0" w:color="000000"/>
            </w:tcBorders>
          </w:tcPr>
          <w:p w14:paraId="237B0BC9"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1559" w:type="dxa"/>
            <w:tcBorders>
              <w:left w:val="single" w:sz="1" w:space="0" w:color="000000"/>
              <w:bottom w:val="single" w:sz="1" w:space="0" w:color="000000"/>
              <w:right w:val="single" w:sz="1" w:space="0" w:color="000000"/>
            </w:tcBorders>
          </w:tcPr>
          <w:p w14:paraId="427FD5D7"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1417" w:type="dxa"/>
            <w:tcBorders>
              <w:left w:val="single" w:sz="1" w:space="0" w:color="000000"/>
              <w:bottom w:val="single" w:sz="1" w:space="0" w:color="000000"/>
              <w:right w:val="single" w:sz="1" w:space="0" w:color="000000"/>
            </w:tcBorders>
          </w:tcPr>
          <w:p w14:paraId="3D3B7F4F"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r>
      <w:tr w:rsidR="00A21FAC" w:rsidRPr="00594151" w14:paraId="4BBF9E6A" w14:textId="77777777" w:rsidTr="003C7651">
        <w:trPr>
          <w:trHeight w:val="579"/>
        </w:trPr>
        <w:tc>
          <w:tcPr>
            <w:tcW w:w="2553" w:type="dxa"/>
            <w:tcBorders>
              <w:left w:val="single" w:sz="1" w:space="0" w:color="000000"/>
              <w:bottom w:val="single" w:sz="1" w:space="0" w:color="000000"/>
            </w:tcBorders>
            <w:shd w:val="clear" w:color="auto" w:fill="auto"/>
          </w:tcPr>
          <w:p w14:paraId="2FC93BC9"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772" w:type="dxa"/>
            <w:tcBorders>
              <w:left w:val="single" w:sz="1" w:space="0" w:color="000000"/>
              <w:bottom w:val="single" w:sz="1" w:space="0" w:color="000000"/>
              <w:right w:val="single" w:sz="1" w:space="0" w:color="000000"/>
            </w:tcBorders>
          </w:tcPr>
          <w:p w14:paraId="56075427"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1559" w:type="dxa"/>
            <w:tcBorders>
              <w:left w:val="single" w:sz="1" w:space="0" w:color="000000"/>
              <w:bottom w:val="single" w:sz="1" w:space="0" w:color="000000"/>
            </w:tcBorders>
            <w:shd w:val="clear" w:color="auto" w:fill="auto"/>
          </w:tcPr>
          <w:p w14:paraId="7234369B"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1418" w:type="dxa"/>
            <w:tcBorders>
              <w:left w:val="single" w:sz="1" w:space="0" w:color="000000"/>
              <w:bottom w:val="single" w:sz="1" w:space="0" w:color="000000"/>
            </w:tcBorders>
            <w:shd w:val="clear" w:color="auto" w:fill="auto"/>
          </w:tcPr>
          <w:p w14:paraId="581FBB5D"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1417" w:type="dxa"/>
            <w:tcBorders>
              <w:left w:val="single" w:sz="1" w:space="0" w:color="000000"/>
              <w:bottom w:val="single" w:sz="1" w:space="0" w:color="000000"/>
              <w:right w:val="single" w:sz="1" w:space="0" w:color="000000"/>
            </w:tcBorders>
          </w:tcPr>
          <w:p w14:paraId="5463BDB8"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851" w:type="dxa"/>
            <w:tcBorders>
              <w:left w:val="single" w:sz="1" w:space="0" w:color="000000"/>
              <w:bottom w:val="single" w:sz="1" w:space="0" w:color="000000"/>
              <w:right w:val="single" w:sz="1" w:space="0" w:color="000000"/>
            </w:tcBorders>
          </w:tcPr>
          <w:p w14:paraId="11721B01"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1559" w:type="dxa"/>
            <w:tcBorders>
              <w:left w:val="single" w:sz="1" w:space="0" w:color="000000"/>
              <w:bottom w:val="single" w:sz="1" w:space="0" w:color="000000"/>
              <w:right w:val="single" w:sz="1" w:space="0" w:color="000000"/>
            </w:tcBorders>
          </w:tcPr>
          <w:p w14:paraId="6182C310"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1417" w:type="dxa"/>
            <w:tcBorders>
              <w:left w:val="single" w:sz="1" w:space="0" w:color="000000"/>
              <w:bottom w:val="single" w:sz="1" w:space="0" w:color="000000"/>
              <w:right w:val="single" w:sz="1" w:space="0" w:color="000000"/>
            </w:tcBorders>
          </w:tcPr>
          <w:p w14:paraId="70822483"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r>
      <w:tr w:rsidR="009A1783" w:rsidRPr="00594151" w14:paraId="686FA0E2" w14:textId="77777777" w:rsidTr="003C7651">
        <w:trPr>
          <w:trHeight w:val="550"/>
        </w:trPr>
        <w:tc>
          <w:tcPr>
            <w:tcW w:w="2553" w:type="dxa"/>
            <w:tcBorders>
              <w:left w:val="single" w:sz="1" w:space="0" w:color="000000"/>
              <w:bottom w:val="single" w:sz="1" w:space="0" w:color="000000"/>
            </w:tcBorders>
            <w:shd w:val="clear" w:color="auto" w:fill="auto"/>
          </w:tcPr>
          <w:p w14:paraId="5F88549B" w14:textId="77777777" w:rsidR="009A1783" w:rsidRPr="00594151" w:rsidRDefault="009A1783" w:rsidP="00B7491B">
            <w:pPr>
              <w:widowControl w:val="0"/>
              <w:suppressLineNumbers/>
              <w:suppressAutoHyphens/>
              <w:snapToGrid w:val="0"/>
              <w:rPr>
                <w:rFonts w:ascii="Calibri" w:eastAsia="SimSun" w:hAnsi="Calibri" w:cs="Calibri"/>
                <w:kern w:val="1"/>
                <w:sz w:val="24"/>
                <w:szCs w:val="24"/>
                <w:lang w:eastAsia="hi-IN" w:bidi="hi-IN"/>
              </w:rPr>
            </w:pPr>
          </w:p>
        </w:tc>
        <w:tc>
          <w:tcPr>
            <w:tcW w:w="772" w:type="dxa"/>
            <w:tcBorders>
              <w:left w:val="single" w:sz="1" w:space="0" w:color="000000"/>
              <w:bottom w:val="single" w:sz="1" w:space="0" w:color="000000"/>
              <w:right w:val="single" w:sz="1" w:space="0" w:color="000000"/>
            </w:tcBorders>
          </w:tcPr>
          <w:p w14:paraId="0C22A88F" w14:textId="77777777" w:rsidR="009A1783" w:rsidRPr="00594151" w:rsidRDefault="009A1783" w:rsidP="00B7491B">
            <w:pPr>
              <w:widowControl w:val="0"/>
              <w:suppressLineNumbers/>
              <w:suppressAutoHyphens/>
              <w:snapToGrid w:val="0"/>
              <w:rPr>
                <w:rFonts w:ascii="Calibri" w:eastAsia="SimSun" w:hAnsi="Calibri" w:cs="Calibri"/>
                <w:kern w:val="1"/>
                <w:sz w:val="24"/>
                <w:szCs w:val="24"/>
                <w:lang w:eastAsia="hi-IN" w:bidi="hi-IN"/>
              </w:rPr>
            </w:pPr>
          </w:p>
        </w:tc>
        <w:tc>
          <w:tcPr>
            <w:tcW w:w="1559" w:type="dxa"/>
            <w:tcBorders>
              <w:left w:val="single" w:sz="1" w:space="0" w:color="000000"/>
              <w:bottom w:val="single" w:sz="1" w:space="0" w:color="000000"/>
            </w:tcBorders>
            <w:shd w:val="clear" w:color="auto" w:fill="auto"/>
          </w:tcPr>
          <w:p w14:paraId="28A93F28" w14:textId="77777777" w:rsidR="009A1783" w:rsidRPr="00594151" w:rsidRDefault="009A1783" w:rsidP="00B7491B">
            <w:pPr>
              <w:widowControl w:val="0"/>
              <w:suppressLineNumbers/>
              <w:suppressAutoHyphens/>
              <w:snapToGrid w:val="0"/>
              <w:rPr>
                <w:rFonts w:ascii="Calibri" w:eastAsia="SimSun" w:hAnsi="Calibri" w:cs="Calibri"/>
                <w:kern w:val="1"/>
                <w:sz w:val="24"/>
                <w:szCs w:val="24"/>
                <w:lang w:eastAsia="hi-IN" w:bidi="hi-IN"/>
              </w:rPr>
            </w:pPr>
          </w:p>
        </w:tc>
        <w:tc>
          <w:tcPr>
            <w:tcW w:w="1418" w:type="dxa"/>
            <w:tcBorders>
              <w:left w:val="single" w:sz="1" w:space="0" w:color="000000"/>
              <w:bottom w:val="single" w:sz="1" w:space="0" w:color="000000"/>
            </w:tcBorders>
            <w:shd w:val="clear" w:color="auto" w:fill="auto"/>
          </w:tcPr>
          <w:p w14:paraId="7FE8A6C3" w14:textId="77777777" w:rsidR="009A1783" w:rsidRPr="00594151" w:rsidRDefault="009A1783" w:rsidP="00B7491B">
            <w:pPr>
              <w:widowControl w:val="0"/>
              <w:suppressLineNumbers/>
              <w:suppressAutoHyphens/>
              <w:snapToGrid w:val="0"/>
              <w:rPr>
                <w:rFonts w:ascii="Calibri" w:eastAsia="SimSun" w:hAnsi="Calibri" w:cs="Calibri"/>
                <w:kern w:val="1"/>
                <w:sz w:val="24"/>
                <w:szCs w:val="24"/>
                <w:lang w:eastAsia="hi-IN" w:bidi="hi-IN"/>
              </w:rPr>
            </w:pPr>
          </w:p>
        </w:tc>
        <w:tc>
          <w:tcPr>
            <w:tcW w:w="1417" w:type="dxa"/>
            <w:tcBorders>
              <w:left w:val="single" w:sz="1" w:space="0" w:color="000000"/>
              <w:bottom w:val="single" w:sz="1" w:space="0" w:color="000000"/>
              <w:right w:val="single" w:sz="1" w:space="0" w:color="000000"/>
            </w:tcBorders>
          </w:tcPr>
          <w:p w14:paraId="1B5280C0" w14:textId="77777777" w:rsidR="009A1783" w:rsidRPr="00594151" w:rsidRDefault="009A1783" w:rsidP="00B7491B">
            <w:pPr>
              <w:widowControl w:val="0"/>
              <w:suppressLineNumbers/>
              <w:suppressAutoHyphens/>
              <w:snapToGrid w:val="0"/>
              <w:rPr>
                <w:rFonts w:ascii="Calibri" w:eastAsia="SimSun" w:hAnsi="Calibri" w:cs="Calibri"/>
                <w:kern w:val="1"/>
                <w:sz w:val="24"/>
                <w:szCs w:val="24"/>
                <w:lang w:eastAsia="hi-IN" w:bidi="hi-IN"/>
              </w:rPr>
            </w:pPr>
          </w:p>
        </w:tc>
        <w:tc>
          <w:tcPr>
            <w:tcW w:w="851" w:type="dxa"/>
            <w:tcBorders>
              <w:left w:val="single" w:sz="1" w:space="0" w:color="000000"/>
              <w:bottom w:val="single" w:sz="1" w:space="0" w:color="000000"/>
              <w:right w:val="single" w:sz="1" w:space="0" w:color="000000"/>
            </w:tcBorders>
          </w:tcPr>
          <w:p w14:paraId="47220D9B" w14:textId="77777777" w:rsidR="009A1783" w:rsidRPr="00594151" w:rsidRDefault="009A1783" w:rsidP="00B7491B">
            <w:pPr>
              <w:widowControl w:val="0"/>
              <w:suppressLineNumbers/>
              <w:suppressAutoHyphens/>
              <w:snapToGrid w:val="0"/>
              <w:rPr>
                <w:rFonts w:ascii="Calibri" w:eastAsia="SimSun" w:hAnsi="Calibri" w:cs="Calibri"/>
                <w:kern w:val="1"/>
                <w:sz w:val="24"/>
                <w:szCs w:val="24"/>
                <w:lang w:eastAsia="hi-IN" w:bidi="hi-IN"/>
              </w:rPr>
            </w:pPr>
          </w:p>
        </w:tc>
        <w:tc>
          <w:tcPr>
            <w:tcW w:w="1559" w:type="dxa"/>
            <w:tcBorders>
              <w:left w:val="single" w:sz="1" w:space="0" w:color="000000"/>
              <w:bottom w:val="single" w:sz="1" w:space="0" w:color="000000"/>
              <w:right w:val="single" w:sz="1" w:space="0" w:color="000000"/>
            </w:tcBorders>
          </w:tcPr>
          <w:p w14:paraId="0070D492" w14:textId="77777777" w:rsidR="009A1783" w:rsidRPr="00594151" w:rsidRDefault="009A1783" w:rsidP="00B7491B">
            <w:pPr>
              <w:widowControl w:val="0"/>
              <w:suppressLineNumbers/>
              <w:suppressAutoHyphens/>
              <w:snapToGrid w:val="0"/>
              <w:rPr>
                <w:rFonts w:ascii="Calibri" w:eastAsia="SimSun" w:hAnsi="Calibri" w:cs="Calibri"/>
                <w:kern w:val="1"/>
                <w:sz w:val="24"/>
                <w:szCs w:val="24"/>
                <w:lang w:eastAsia="hi-IN" w:bidi="hi-IN"/>
              </w:rPr>
            </w:pPr>
          </w:p>
        </w:tc>
        <w:tc>
          <w:tcPr>
            <w:tcW w:w="1417" w:type="dxa"/>
            <w:tcBorders>
              <w:left w:val="single" w:sz="1" w:space="0" w:color="000000"/>
              <w:bottom w:val="single" w:sz="1" w:space="0" w:color="000000"/>
              <w:right w:val="single" w:sz="1" w:space="0" w:color="000000"/>
            </w:tcBorders>
          </w:tcPr>
          <w:p w14:paraId="03978FAD" w14:textId="77777777" w:rsidR="009A1783" w:rsidRPr="00594151" w:rsidRDefault="009A1783" w:rsidP="00B7491B">
            <w:pPr>
              <w:widowControl w:val="0"/>
              <w:suppressLineNumbers/>
              <w:suppressAutoHyphens/>
              <w:snapToGrid w:val="0"/>
              <w:rPr>
                <w:rFonts w:ascii="Calibri" w:eastAsia="SimSun" w:hAnsi="Calibri" w:cs="Calibri"/>
                <w:kern w:val="1"/>
                <w:sz w:val="24"/>
                <w:szCs w:val="24"/>
                <w:lang w:eastAsia="hi-IN" w:bidi="hi-IN"/>
              </w:rPr>
            </w:pPr>
          </w:p>
        </w:tc>
      </w:tr>
      <w:tr w:rsidR="00A21FAC" w:rsidRPr="00594151" w14:paraId="52A3DEA8" w14:textId="77777777" w:rsidTr="003C7651">
        <w:trPr>
          <w:trHeight w:val="550"/>
        </w:trPr>
        <w:tc>
          <w:tcPr>
            <w:tcW w:w="2553" w:type="dxa"/>
            <w:tcBorders>
              <w:left w:val="single" w:sz="1" w:space="0" w:color="000000"/>
              <w:bottom w:val="single" w:sz="1" w:space="0" w:color="000000"/>
            </w:tcBorders>
            <w:shd w:val="clear" w:color="auto" w:fill="auto"/>
          </w:tcPr>
          <w:p w14:paraId="0C37FA3F"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772" w:type="dxa"/>
            <w:tcBorders>
              <w:left w:val="single" w:sz="1" w:space="0" w:color="000000"/>
              <w:bottom w:val="single" w:sz="1" w:space="0" w:color="000000"/>
              <w:right w:val="single" w:sz="1" w:space="0" w:color="000000"/>
            </w:tcBorders>
          </w:tcPr>
          <w:p w14:paraId="5A880B31"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1559" w:type="dxa"/>
            <w:tcBorders>
              <w:left w:val="single" w:sz="1" w:space="0" w:color="000000"/>
              <w:bottom w:val="single" w:sz="1" w:space="0" w:color="000000"/>
            </w:tcBorders>
            <w:shd w:val="clear" w:color="auto" w:fill="auto"/>
          </w:tcPr>
          <w:p w14:paraId="30223B81"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1418" w:type="dxa"/>
            <w:tcBorders>
              <w:left w:val="single" w:sz="1" w:space="0" w:color="000000"/>
              <w:bottom w:val="single" w:sz="1" w:space="0" w:color="000000"/>
            </w:tcBorders>
            <w:shd w:val="clear" w:color="auto" w:fill="auto"/>
          </w:tcPr>
          <w:p w14:paraId="2C51A280"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1417" w:type="dxa"/>
            <w:tcBorders>
              <w:left w:val="single" w:sz="1" w:space="0" w:color="000000"/>
              <w:bottom w:val="single" w:sz="1" w:space="0" w:color="000000"/>
              <w:right w:val="single" w:sz="1" w:space="0" w:color="000000"/>
            </w:tcBorders>
          </w:tcPr>
          <w:p w14:paraId="52D3CBC9"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851" w:type="dxa"/>
            <w:tcBorders>
              <w:left w:val="single" w:sz="1" w:space="0" w:color="000000"/>
              <w:bottom w:val="single" w:sz="1" w:space="0" w:color="000000"/>
              <w:right w:val="single" w:sz="1" w:space="0" w:color="000000"/>
            </w:tcBorders>
          </w:tcPr>
          <w:p w14:paraId="223DBC35"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1559" w:type="dxa"/>
            <w:tcBorders>
              <w:left w:val="single" w:sz="1" w:space="0" w:color="000000"/>
              <w:bottom w:val="single" w:sz="1" w:space="0" w:color="000000"/>
              <w:right w:val="single" w:sz="1" w:space="0" w:color="000000"/>
            </w:tcBorders>
          </w:tcPr>
          <w:p w14:paraId="3569FD18"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c>
          <w:tcPr>
            <w:tcW w:w="1417" w:type="dxa"/>
            <w:tcBorders>
              <w:left w:val="single" w:sz="1" w:space="0" w:color="000000"/>
              <w:bottom w:val="single" w:sz="1" w:space="0" w:color="000000"/>
              <w:right w:val="single" w:sz="1" w:space="0" w:color="000000"/>
            </w:tcBorders>
          </w:tcPr>
          <w:p w14:paraId="3E1F5244" w14:textId="77777777" w:rsidR="00A21FAC" w:rsidRPr="00594151" w:rsidRDefault="00A21FAC" w:rsidP="00B7491B">
            <w:pPr>
              <w:widowControl w:val="0"/>
              <w:suppressLineNumbers/>
              <w:suppressAutoHyphens/>
              <w:snapToGrid w:val="0"/>
              <w:rPr>
                <w:rFonts w:ascii="Calibri" w:eastAsia="SimSun" w:hAnsi="Calibri" w:cs="Calibri"/>
                <w:kern w:val="1"/>
                <w:sz w:val="24"/>
                <w:szCs w:val="24"/>
                <w:lang w:eastAsia="hi-IN" w:bidi="hi-IN"/>
              </w:rPr>
            </w:pPr>
          </w:p>
        </w:tc>
      </w:tr>
    </w:tbl>
    <w:p w14:paraId="6BB19A98" w14:textId="77777777" w:rsidR="00261EDF" w:rsidRDefault="00261EDF" w:rsidP="0083261B">
      <w:pPr>
        <w:spacing w:after="200" w:line="276" w:lineRule="auto"/>
        <w:rPr>
          <w:rFonts w:ascii="Century Gothic" w:eastAsia="Calibri" w:hAnsi="Century Gothic"/>
          <w:b/>
          <w:sz w:val="28"/>
          <w:szCs w:val="28"/>
          <w:u w:val="single"/>
        </w:rPr>
      </w:pPr>
    </w:p>
    <w:p w14:paraId="20879749" w14:textId="753E222A" w:rsidR="000B2D0E" w:rsidRPr="00A21FAC" w:rsidRDefault="000B2D0E" w:rsidP="0083261B">
      <w:pPr>
        <w:spacing w:after="200" w:line="276" w:lineRule="auto"/>
        <w:rPr>
          <w:rFonts w:ascii="Century Gothic" w:eastAsia="Calibri" w:hAnsi="Century Gothic"/>
          <w:sz w:val="28"/>
          <w:szCs w:val="28"/>
        </w:rPr>
      </w:pPr>
      <w:r w:rsidRPr="00A21FAC">
        <w:rPr>
          <w:rFonts w:ascii="Century Gothic" w:eastAsia="Calibri" w:hAnsi="Century Gothic"/>
          <w:b/>
          <w:sz w:val="28"/>
          <w:szCs w:val="28"/>
          <w:u w:val="single"/>
        </w:rPr>
        <w:lastRenderedPageBreak/>
        <w:t>Règlement de la course de Vitesse et du Slalom</w:t>
      </w:r>
      <w:r w:rsidRPr="00A21FAC">
        <w:rPr>
          <w:rFonts w:ascii="Century Gothic" w:eastAsia="Calibri" w:hAnsi="Century Gothic"/>
          <w:sz w:val="28"/>
          <w:szCs w:val="28"/>
        </w:rPr>
        <w:t xml:space="preserve">:                                                                                                     Les concurrents peuvent s’engager avec des K-MER, kayak fermés ou Sit on Top.                                     </w:t>
      </w:r>
    </w:p>
    <w:tbl>
      <w:tblPr>
        <w:tblW w:w="6497" w:type="dxa"/>
        <w:tblInd w:w="1431" w:type="dxa"/>
        <w:tblCellMar>
          <w:left w:w="70" w:type="dxa"/>
          <w:right w:w="70" w:type="dxa"/>
        </w:tblCellMar>
        <w:tblLook w:val="04A0" w:firstRow="1" w:lastRow="0" w:firstColumn="1" w:lastColumn="0" w:noHBand="0" w:noVBand="1"/>
      </w:tblPr>
      <w:tblGrid>
        <w:gridCol w:w="2004"/>
        <w:gridCol w:w="4493"/>
      </w:tblGrid>
      <w:tr w:rsidR="000B2D0E" w:rsidRPr="0083261B" w14:paraId="43F1628A" w14:textId="77777777" w:rsidTr="00932A6E">
        <w:trPr>
          <w:trHeight w:val="451"/>
        </w:trPr>
        <w:tc>
          <w:tcPr>
            <w:tcW w:w="6497" w:type="dxa"/>
            <w:gridSpan w:val="2"/>
            <w:vMerge w:val="restart"/>
            <w:tcBorders>
              <w:top w:val="single" w:sz="8" w:space="0" w:color="auto"/>
              <w:left w:val="single" w:sz="8" w:space="0" w:color="auto"/>
              <w:bottom w:val="single" w:sz="4" w:space="0" w:color="auto"/>
              <w:right w:val="single" w:sz="8" w:space="0" w:color="000000"/>
            </w:tcBorders>
            <w:shd w:val="clear" w:color="auto" w:fill="FFFF00"/>
            <w:vAlign w:val="center"/>
            <w:hideMark/>
          </w:tcPr>
          <w:p w14:paraId="0CC385D1" w14:textId="77777777" w:rsidR="000B2D0E" w:rsidRPr="0083261B" w:rsidRDefault="000B2D0E" w:rsidP="00B7491B">
            <w:pPr>
              <w:jc w:val="center"/>
              <w:rPr>
                <w:rFonts w:ascii="Century Gothic" w:hAnsi="Century Gothic"/>
                <w:color w:val="000000"/>
              </w:rPr>
            </w:pPr>
            <w:r w:rsidRPr="0083261B">
              <w:rPr>
                <w:rFonts w:ascii="Century Gothic" w:hAnsi="Century Gothic"/>
                <w:b/>
                <w:bCs/>
                <w:color w:val="000000"/>
                <w:sz w:val="28"/>
              </w:rPr>
              <w:t xml:space="preserve">Catégories d'âge Kayak Sport Adapté </w:t>
            </w:r>
            <w:r w:rsidRPr="0083261B">
              <w:rPr>
                <w:rFonts w:ascii="Century Gothic" w:hAnsi="Century Gothic"/>
                <w:color w:val="000000"/>
              </w:rPr>
              <w:br/>
              <w:t>(tenir compte de l'année civile à la date de l'organisation du championnat)</w:t>
            </w:r>
          </w:p>
        </w:tc>
      </w:tr>
      <w:tr w:rsidR="000B2D0E" w:rsidRPr="0083261B" w14:paraId="1D837109" w14:textId="77777777" w:rsidTr="00932A6E">
        <w:trPr>
          <w:trHeight w:val="450"/>
        </w:trPr>
        <w:tc>
          <w:tcPr>
            <w:tcW w:w="6497" w:type="dxa"/>
            <w:gridSpan w:val="2"/>
            <w:vMerge/>
            <w:tcBorders>
              <w:top w:val="single" w:sz="8" w:space="0" w:color="auto"/>
              <w:left w:val="single" w:sz="8" w:space="0" w:color="auto"/>
              <w:bottom w:val="single" w:sz="4" w:space="0" w:color="auto"/>
              <w:right w:val="single" w:sz="8" w:space="0" w:color="000000"/>
            </w:tcBorders>
            <w:shd w:val="clear" w:color="auto" w:fill="FFFF00"/>
            <w:vAlign w:val="center"/>
            <w:hideMark/>
          </w:tcPr>
          <w:p w14:paraId="1E5E2A24" w14:textId="77777777" w:rsidR="000B2D0E" w:rsidRPr="0083261B" w:rsidRDefault="000B2D0E" w:rsidP="00B7491B">
            <w:pPr>
              <w:jc w:val="center"/>
              <w:rPr>
                <w:rFonts w:ascii="Century Gothic" w:hAnsi="Century Gothic"/>
                <w:color w:val="000000"/>
              </w:rPr>
            </w:pPr>
          </w:p>
        </w:tc>
      </w:tr>
      <w:tr w:rsidR="000B2D0E" w:rsidRPr="0083261B" w14:paraId="30F4ED34" w14:textId="77777777" w:rsidTr="00932A6E">
        <w:trPr>
          <w:trHeight w:val="73"/>
        </w:trPr>
        <w:tc>
          <w:tcPr>
            <w:tcW w:w="2004" w:type="dxa"/>
            <w:tcBorders>
              <w:top w:val="nil"/>
              <w:left w:val="single" w:sz="8" w:space="0" w:color="auto"/>
              <w:bottom w:val="single" w:sz="4" w:space="0" w:color="auto"/>
              <w:right w:val="single" w:sz="4" w:space="0" w:color="auto"/>
            </w:tcBorders>
            <w:shd w:val="clear" w:color="auto" w:fill="auto"/>
            <w:noWrap/>
            <w:vAlign w:val="center"/>
            <w:hideMark/>
          </w:tcPr>
          <w:p w14:paraId="56942475" w14:textId="77777777" w:rsidR="000B2D0E" w:rsidRPr="0083261B" w:rsidRDefault="000B2D0E" w:rsidP="00B7491B">
            <w:pPr>
              <w:jc w:val="center"/>
              <w:rPr>
                <w:rFonts w:ascii="Century Gothic" w:hAnsi="Century Gothic"/>
                <w:b/>
                <w:color w:val="000000"/>
              </w:rPr>
            </w:pPr>
            <w:r w:rsidRPr="0083261B">
              <w:rPr>
                <w:rFonts w:ascii="Century Gothic" w:hAnsi="Century Gothic"/>
                <w:b/>
                <w:color w:val="000000"/>
                <w:sz w:val="28"/>
              </w:rPr>
              <w:t>Jeunes</w:t>
            </w:r>
          </w:p>
        </w:tc>
        <w:tc>
          <w:tcPr>
            <w:tcW w:w="4493" w:type="dxa"/>
            <w:tcBorders>
              <w:top w:val="nil"/>
              <w:left w:val="nil"/>
              <w:bottom w:val="single" w:sz="4" w:space="0" w:color="auto"/>
              <w:right w:val="single" w:sz="8" w:space="0" w:color="auto"/>
            </w:tcBorders>
            <w:shd w:val="clear" w:color="auto" w:fill="auto"/>
            <w:noWrap/>
            <w:vAlign w:val="center"/>
            <w:hideMark/>
          </w:tcPr>
          <w:p w14:paraId="0C479392" w14:textId="77777777" w:rsidR="000B2D0E" w:rsidRPr="0083261B" w:rsidRDefault="000B2D0E" w:rsidP="00B7491B">
            <w:pPr>
              <w:jc w:val="center"/>
              <w:rPr>
                <w:rFonts w:ascii="Century Gothic" w:hAnsi="Century Gothic"/>
                <w:b/>
                <w:color w:val="000000"/>
              </w:rPr>
            </w:pPr>
            <w:r w:rsidRPr="0083261B">
              <w:rPr>
                <w:rFonts w:ascii="Century Gothic" w:hAnsi="Century Gothic"/>
                <w:b/>
                <w:color w:val="000000"/>
                <w:sz w:val="28"/>
              </w:rPr>
              <w:t>- de 16 ans</w:t>
            </w:r>
          </w:p>
        </w:tc>
      </w:tr>
      <w:tr w:rsidR="000B2D0E" w:rsidRPr="0083261B" w14:paraId="37516E73" w14:textId="77777777" w:rsidTr="00932A6E">
        <w:trPr>
          <w:trHeight w:val="73"/>
        </w:trPr>
        <w:tc>
          <w:tcPr>
            <w:tcW w:w="2004" w:type="dxa"/>
            <w:tcBorders>
              <w:top w:val="nil"/>
              <w:left w:val="single" w:sz="8" w:space="0" w:color="auto"/>
              <w:bottom w:val="single" w:sz="4" w:space="0" w:color="auto"/>
              <w:right w:val="single" w:sz="4" w:space="0" w:color="auto"/>
            </w:tcBorders>
            <w:shd w:val="clear" w:color="auto" w:fill="auto"/>
            <w:noWrap/>
            <w:vAlign w:val="center"/>
            <w:hideMark/>
          </w:tcPr>
          <w:p w14:paraId="3F3CC154" w14:textId="77777777" w:rsidR="000B2D0E" w:rsidRPr="0083261B" w:rsidRDefault="000B2D0E" w:rsidP="00B7491B">
            <w:pPr>
              <w:jc w:val="center"/>
              <w:rPr>
                <w:rFonts w:ascii="Century Gothic" w:hAnsi="Century Gothic"/>
                <w:b/>
                <w:color w:val="000000"/>
                <w:sz w:val="28"/>
              </w:rPr>
            </w:pPr>
            <w:r w:rsidRPr="0083261B">
              <w:rPr>
                <w:rFonts w:ascii="Century Gothic" w:hAnsi="Century Gothic"/>
                <w:b/>
                <w:color w:val="000000"/>
                <w:sz w:val="28"/>
              </w:rPr>
              <w:t>Espoirs</w:t>
            </w:r>
          </w:p>
        </w:tc>
        <w:tc>
          <w:tcPr>
            <w:tcW w:w="4493" w:type="dxa"/>
            <w:tcBorders>
              <w:top w:val="nil"/>
              <w:left w:val="nil"/>
              <w:bottom w:val="single" w:sz="4" w:space="0" w:color="auto"/>
              <w:right w:val="single" w:sz="8" w:space="0" w:color="auto"/>
            </w:tcBorders>
            <w:shd w:val="clear" w:color="auto" w:fill="auto"/>
            <w:noWrap/>
            <w:vAlign w:val="center"/>
            <w:hideMark/>
          </w:tcPr>
          <w:p w14:paraId="18D17A67" w14:textId="77777777" w:rsidR="000B2D0E" w:rsidRPr="0083261B" w:rsidRDefault="000B2D0E" w:rsidP="00B7491B">
            <w:pPr>
              <w:jc w:val="center"/>
              <w:rPr>
                <w:rFonts w:ascii="Century Gothic" w:hAnsi="Century Gothic"/>
                <w:b/>
                <w:color w:val="000000"/>
                <w:sz w:val="28"/>
              </w:rPr>
            </w:pPr>
            <w:r w:rsidRPr="0083261B">
              <w:rPr>
                <w:rFonts w:ascii="Century Gothic" w:hAnsi="Century Gothic"/>
                <w:b/>
                <w:color w:val="000000"/>
                <w:sz w:val="28"/>
              </w:rPr>
              <w:t>- de 21 ans</w:t>
            </w:r>
          </w:p>
        </w:tc>
      </w:tr>
      <w:tr w:rsidR="000B2D0E" w:rsidRPr="0083261B" w14:paraId="07337AA4" w14:textId="77777777" w:rsidTr="00932A6E">
        <w:trPr>
          <w:trHeight w:val="73"/>
        </w:trPr>
        <w:tc>
          <w:tcPr>
            <w:tcW w:w="2004" w:type="dxa"/>
            <w:tcBorders>
              <w:top w:val="nil"/>
              <w:left w:val="single" w:sz="8" w:space="0" w:color="auto"/>
              <w:bottom w:val="single" w:sz="4" w:space="0" w:color="auto"/>
              <w:right w:val="single" w:sz="4" w:space="0" w:color="auto"/>
            </w:tcBorders>
            <w:shd w:val="clear" w:color="auto" w:fill="auto"/>
            <w:noWrap/>
            <w:vAlign w:val="center"/>
            <w:hideMark/>
          </w:tcPr>
          <w:p w14:paraId="4A0711FC" w14:textId="77777777" w:rsidR="000B2D0E" w:rsidRPr="0083261B" w:rsidRDefault="000B2D0E" w:rsidP="00B7491B">
            <w:pPr>
              <w:jc w:val="center"/>
              <w:rPr>
                <w:rFonts w:ascii="Century Gothic" w:hAnsi="Century Gothic"/>
                <w:b/>
                <w:color w:val="000000"/>
                <w:sz w:val="28"/>
              </w:rPr>
            </w:pPr>
            <w:r w:rsidRPr="0083261B">
              <w:rPr>
                <w:rFonts w:ascii="Century Gothic" w:hAnsi="Century Gothic"/>
                <w:b/>
                <w:color w:val="000000"/>
                <w:sz w:val="28"/>
              </w:rPr>
              <w:t>Seniors</w:t>
            </w:r>
          </w:p>
        </w:tc>
        <w:tc>
          <w:tcPr>
            <w:tcW w:w="4493" w:type="dxa"/>
            <w:tcBorders>
              <w:top w:val="nil"/>
              <w:left w:val="nil"/>
              <w:bottom w:val="single" w:sz="4" w:space="0" w:color="auto"/>
              <w:right w:val="single" w:sz="8" w:space="0" w:color="auto"/>
            </w:tcBorders>
            <w:shd w:val="clear" w:color="auto" w:fill="auto"/>
            <w:noWrap/>
            <w:vAlign w:val="center"/>
            <w:hideMark/>
          </w:tcPr>
          <w:p w14:paraId="0C49D315" w14:textId="77777777" w:rsidR="000B2D0E" w:rsidRPr="0083261B" w:rsidRDefault="000B2D0E" w:rsidP="00B7491B">
            <w:pPr>
              <w:jc w:val="center"/>
              <w:rPr>
                <w:rFonts w:ascii="Century Gothic" w:hAnsi="Century Gothic"/>
                <w:b/>
                <w:color w:val="000000"/>
                <w:sz w:val="28"/>
              </w:rPr>
            </w:pPr>
            <w:r w:rsidRPr="0083261B">
              <w:rPr>
                <w:rFonts w:ascii="Century Gothic" w:hAnsi="Century Gothic"/>
                <w:b/>
                <w:color w:val="000000"/>
                <w:sz w:val="28"/>
              </w:rPr>
              <w:t>- de 40 ans</w:t>
            </w:r>
          </w:p>
        </w:tc>
      </w:tr>
      <w:tr w:rsidR="000B2D0E" w:rsidRPr="0083261B" w14:paraId="1FC1F554" w14:textId="77777777" w:rsidTr="00932A6E">
        <w:trPr>
          <w:trHeight w:val="70"/>
        </w:trPr>
        <w:tc>
          <w:tcPr>
            <w:tcW w:w="2004" w:type="dxa"/>
            <w:tcBorders>
              <w:top w:val="nil"/>
              <w:left w:val="single" w:sz="8" w:space="0" w:color="auto"/>
              <w:bottom w:val="single" w:sz="8" w:space="0" w:color="auto"/>
              <w:right w:val="single" w:sz="4" w:space="0" w:color="auto"/>
            </w:tcBorders>
            <w:shd w:val="clear" w:color="auto" w:fill="auto"/>
            <w:noWrap/>
            <w:vAlign w:val="center"/>
            <w:hideMark/>
          </w:tcPr>
          <w:p w14:paraId="5CF486EB" w14:textId="77777777" w:rsidR="000B2D0E" w:rsidRPr="0083261B" w:rsidRDefault="000B2D0E" w:rsidP="00B7491B">
            <w:pPr>
              <w:jc w:val="center"/>
              <w:rPr>
                <w:rFonts w:ascii="Century Gothic" w:hAnsi="Century Gothic"/>
                <w:b/>
                <w:color w:val="000000"/>
                <w:sz w:val="28"/>
              </w:rPr>
            </w:pPr>
            <w:r w:rsidRPr="0083261B">
              <w:rPr>
                <w:rFonts w:ascii="Century Gothic" w:hAnsi="Century Gothic"/>
                <w:b/>
                <w:color w:val="000000"/>
                <w:sz w:val="28"/>
              </w:rPr>
              <w:t>Vétérans</w:t>
            </w:r>
          </w:p>
        </w:tc>
        <w:tc>
          <w:tcPr>
            <w:tcW w:w="4493" w:type="dxa"/>
            <w:tcBorders>
              <w:top w:val="nil"/>
              <w:left w:val="nil"/>
              <w:bottom w:val="single" w:sz="8" w:space="0" w:color="auto"/>
              <w:right w:val="single" w:sz="8" w:space="0" w:color="auto"/>
            </w:tcBorders>
            <w:shd w:val="clear" w:color="auto" w:fill="auto"/>
            <w:noWrap/>
            <w:vAlign w:val="center"/>
            <w:hideMark/>
          </w:tcPr>
          <w:p w14:paraId="2BE8DF0E" w14:textId="77777777" w:rsidR="000B2D0E" w:rsidRPr="0083261B" w:rsidRDefault="000B2D0E" w:rsidP="00B7491B">
            <w:pPr>
              <w:jc w:val="center"/>
              <w:rPr>
                <w:rFonts w:ascii="Century Gothic" w:hAnsi="Century Gothic"/>
                <w:b/>
                <w:color w:val="000000"/>
                <w:sz w:val="28"/>
              </w:rPr>
            </w:pPr>
            <w:r w:rsidRPr="0083261B">
              <w:rPr>
                <w:rFonts w:ascii="Century Gothic" w:hAnsi="Century Gothic"/>
                <w:b/>
                <w:color w:val="000000"/>
                <w:sz w:val="28"/>
              </w:rPr>
              <w:t>+ de 40 ans</w:t>
            </w:r>
          </w:p>
        </w:tc>
      </w:tr>
    </w:tbl>
    <w:p w14:paraId="6596978D" w14:textId="1DB2C7C1" w:rsidR="00261EDF" w:rsidRPr="00594151" w:rsidRDefault="00261EDF" w:rsidP="000B2D0E">
      <w:pPr>
        <w:spacing w:after="200" w:line="276" w:lineRule="auto"/>
        <w:rPr>
          <w:rFonts w:eastAsia="Calibri"/>
          <w:b/>
        </w:rPr>
      </w:pPr>
    </w:p>
    <w:p w14:paraId="310CAFAF" w14:textId="6E28E4CA" w:rsidR="000B2D0E" w:rsidRPr="00A21FAC" w:rsidRDefault="000B2D0E" w:rsidP="00A21FAC">
      <w:pPr>
        <w:pBdr>
          <w:top w:val="single" w:sz="4" w:space="1" w:color="auto"/>
          <w:left w:val="single" w:sz="4" w:space="4" w:color="auto"/>
          <w:bottom w:val="single" w:sz="4" w:space="1" w:color="auto"/>
          <w:right w:val="single" w:sz="4" w:space="4" w:color="auto"/>
        </w:pBdr>
        <w:spacing w:after="200" w:line="276" w:lineRule="auto"/>
        <w:jc w:val="center"/>
        <w:rPr>
          <w:rFonts w:ascii="Century Gothic" w:eastAsia="Calibri" w:hAnsi="Century Gothic" w:cs="Arial"/>
          <w:color w:val="C00000"/>
          <w:sz w:val="32"/>
          <w:szCs w:val="32"/>
        </w:rPr>
      </w:pPr>
      <w:r w:rsidRPr="00A21FAC">
        <w:rPr>
          <w:rFonts w:ascii="Century Gothic" w:hAnsi="Century Gothic" w:cs="Arial"/>
          <w:b/>
          <w:color w:val="C00000"/>
          <w:sz w:val="32"/>
          <w:szCs w:val="32"/>
        </w:rPr>
        <w:t>REGLEMENTATION - EPREUVE DE SLALOM</w:t>
      </w:r>
    </w:p>
    <w:p w14:paraId="4EBC951B" w14:textId="77777777" w:rsidR="000B2D0E" w:rsidRPr="00A21FAC" w:rsidRDefault="000B2D0E" w:rsidP="000B2D0E">
      <w:pPr>
        <w:rPr>
          <w:rFonts w:ascii="Century Gothic" w:hAnsi="Century Gothic" w:cs="Arial"/>
          <w:b/>
        </w:rPr>
      </w:pPr>
      <w:r w:rsidRPr="00A21FAC">
        <w:rPr>
          <w:rFonts w:ascii="Century Gothic" w:hAnsi="Century Gothic" w:cs="Arial"/>
          <w:b/>
        </w:rPr>
        <w:t xml:space="preserve">LES EPREUVES EN FONCTION DES CLASSES </w:t>
      </w:r>
    </w:p>
    <w:p w14:paraId="6960ECD4" w14:textId="5AD89F7F" w:rsidR="000B2D0E" w:rsidRPr="00A21FAC" w:rsidRDefault="0083261B" w:rsidP="000B2D0E">
      <w:pPr>
        <w:rPr>
          <w:rFonts w:ascii="Century Gothic" w:hAnsi="Century Gothic" w:cs="Arial"/>
          <w:b/>
          <w:bCs/>
        </w:rPr>
      </w:pPr>
      <w:r w:rsidRPr="00A21FAC">
        <w:rPr>
          <w:rFonts w:ascii="Century Gothic" w:hAnsi="Century Gothic" w:cs="Arial"/>
          <w:b/>
          <w:bCs/>
          <w:highlight w:val="cyan"/>
        </w:rPr>
        <w:t>CLASSE AB</w:t>
      </w:r>
    </w:p>
    <w:p w14:paraId="7DFD7DBF" w14:textId="77777777" w:rsidR="000B2D0E" w:rsidRPr="00A21FAC" w:rsidRDefault="000B2D0E" w:rsidP="000B2D0E">
      <w:pPr>
        <w:rPr>
          <w:rFonts w:ascii="Century Gothic" w:hAnsi="Century Gothic" w:cs="Calibri"/>
          <w:sz w:val="23"/>
          <w:szCs w:val="23"/>
        </w:rPr>
      </w:pPr>
      <w:r w:rsidRPr="00A21FAC">
        <w:rPr>
          <w:rFonts w:ascii="Century Gothic" w:hAnsi="Century Gothic" w:cs="Calibri"/>
          <w:sz w:val="23"/>
          <w:szCs w:val="23"/>
        </w:rPr>
        <w:t xml:space="preserve">Le tracé est en rivière de classe 1 maximum. Le tracé est composé de 8 à 10 portes facilement identifiables et qui s’enchainent dans le cours naturel de la rivière, sans porte rouge. Le sportif doit pouvoir identifier clairement les portes et ne doit pas avoir besoin de mémoriser le parcours. </w:t>
      </w:r>
    </w:p>
    <w:p w14:paraId="00CE04EC" w14:textId="77777777" w:rsidR="000B2D0E" w:rsidRPr="00A21FAC" w:rsidRDefault="000B2D0E" w:rsidP="000B2D0E">
      <w:pPr>
        <w:rPr>
          <w:rFonts w:ascii="Century Gothic" w:hAnsi="Century Gothic" w:cs="Arial"/>
          <w:sz w:val="23"/>
          <w:szCs w:val="23"/>
        </w:rPr>
      </w:pPr>
      <w:r w:rsidRPr="00A21FAC">
        <w:rPr>
          <w:rFonts w:ascii="Century Gothic" w:hAnsi="Century Gothic" w:cs="Calibri"/>
          <w:sz w:val="23"/>
          <w:szCs w:val="23"/>
        </w:rPr>
        <w:t xml:space="preserve">Pénalités de 50 secondes en cas de porte ratée. </w:t>
      </w:r>
    </w:p>
    <w:p w14:paraId="7A9F8103" w14:textId="77777777" w:rsidR="000B2D0E" w:rsidRPr="00A21FAC" w:rsidRDefault="000B2D0E" w:rsidP="000B2D0E">
      <w:pPr>
        <w:rPr>
          <w:rFonts w:ascii="Century Gothic" w:hAnsi="Century Gothic" w:cs="Arial"/>
          <w:sz w:val="23"/>
          <w:szCs w:val="23"/>
        </w:rPr>
      </w:pPr>
      <w:r w:rsidRPr="00A21FAC">
        <w:rPr>
          <w:rFonts w:ascii="Century Gothic" w:hAnsi="Century Gothic" w:cs="Calibri"/>
          <w:sz w:val="23"/>
          <w:szCs w:val="23"/>
        </w:rPr>
        <w:t xml:space="preserve">Toucher une porte est toléré. </w:t>
      </w:r>
    </w:p>
    <w:p w14:paraId="54254188" w14:textId="77777777" w:rsidR="000B2D0E" w:rsidRPr="00A21FAC" w:rsidRDefault="000B2D0E" w:rsidP="000B2D0E">
      <w:pPr>
        <w:rPr>
          <w:rFonts w:ascii="Century Gothic" w:hAnsi="Century Gothic" w:cs="Arial"/>
          <w:sz w:val="23"/>
          <w:szCs w:val="23"/>
        </w:rPr>
      </w:pPr>
      <w:r w:rsidRPr="00A21FAC">
        <w:rPr>
          <w:rFonts w:ascii="Century Gothic" w:hAnsi="Century Gothic" w:cs="Calibri"/>
          <w:sz w:val="23"/>
          <w:szCs w:val="23"/>
        </w:rPr>
        <w:t xml:space="preserve">L’aide au rembarquement est possible. </w:t>
      </w:r>
    </w:p>
    <w:p w14:paraId="77E82661" w14:textId="715F3432" w:rsidR="000B2D0E" w:rsidRPr="00A21FAC" w:rsidRDefault="000B2D0E" w:rsidP="000B2D0E">
      <w:pPr>
        <w:rPr>
          <w:rFonts w:ascii="Century Gothic" w:hAnsi="Century Gothic" w:cs="Calibri"/>
          <w:sz w:val="23"/>
          <w:szCs w:val="23"/>
        </w:rPr>
      </w:pPr>
      <w:r w:rsidRPr="00A21FAC">
        <w:rPr>
          <w:rFonts w:ascii="Century Gothic" w:hAnsi="Century Gothic" w:cs="Calibri"/>
          <w:sz w:val="23"/>
          <w:szCs w:val="23"/>
        </w:rPr>
        <w:t xml:space="preserve">Disqualification si le compétiteur ne franchit pas ligne d’arrivée dans son bateau. </w:t>
      </w:r>
    </w:p>
    <w:p w14:paraId="20156049" w14:textId="27B4F3F7" w:rsidR="000B2D0E" w:rsidRPr="00A21FAC" w:rsidRDefault="00A21FAC" w:rsidP="000B2D0E">
      <w:pPr>
        <w:rPr>
          <w:rFonts w:ascii="Century Gothic" w:hAnsi="Century Gothic" w:cs="Arial"/>
          <w:b/>
          <w:bCs/>
        </w:rPr>
      </w:pPr>
      <w:r w:rsidRPr="00A21FAC">
        <w:rPr>
          <w:rFonts w:ascii="Century Gothic" w:hAnsi="Century Gothic" w:cs="Arial"/>
          <w:b/>
          <w:bCs/>
          <w:highlight w:val="cyan"/>
        </w:rPr>
        <w:t>CLASSE BC</w:t>
      </w:r>
    </w:p>
    <w:p w14:paraId="0EEB5092" w14:textId="77777777" w:rsidR="000B2D0E" w:rsidRPr="00A21FAC" w:rsidRDefault="000B2D0E" w:rsidP="000B2D0E">
      <w:pPr>
        <w:rPr>
          <w:rFonts w:ascii="Century Gothic" w:hAnsi="Century Gothic" w:cs="Arial"/>
          <w:sz w:val="23"/>
          <w:szCs w:val="23"/>
        </w:rPr>
      </w:pPr>
      <w:r w:rsidRPr="00A21FAC">
        <w:rPr>
          <w:rFonts w:ascii="Century Gothic" w:hAnsi="Century Gothic" w:cs="Calibri"/>
          <w:sz w:val="23"/>
          <w:szCs w:val="23"/>
        </w:rPr>
        <w:t xml:space="preserve">Le tracé est en rivière de classe 2 maximum, il comporte entre 8 à 10 portes dont 2 rouges. La lecture du tracé doit être simple et ne nécessite pas d’être mémorisé pour être parcouru. </w:t>
      </w:r>
    </w:p>
    <w:p w14:paraId="747E9A9F" w14:textId="77777777" w:rsidR="000B2D0E" w:rsidRPr="00A21FAC" w:rsidRDefault="000B2D0E" w:rsidP="000B2D0E">
      <w:pPr>
        <w:rPr>
          <w:rFonts w:ascii="Century Gothic" w:hAnsi="Century Gothic" w:cs="Arial"/>
          <w:sz w:val="23"/>
          <w:szCs w:val="23"/>
        </w:rPr>
      </w:pPr>
      <w:r w:rsidRPr="00A21FAC">
        <w:rPr>
          <w:rFonts w:ascii="Century Gothic" w:hAnsi="Century Gothic" w:cs="Calibri"/>
          <w:sz w:val="23"/>
          <w:szCs w:val="23"/>
        </w:rPr>
        <w:t xml:space="preserve">Une porte manquée équivaut à 50 secondes de pénalité. </w:t>
      </w:r>
    </w:p>
    <w:p w14:paraId="37FEBEB2" w14:textId="77777777" w:rsidR="000B2D0E" w:rsidRPr="00A21FAC" w:rsidRDefault="000B2D0E" w:rsidP="000B2D0E">
      <w:pPr>
        <w:rPr>
          <w:rFonts w:ascii="Century Gothic" w:hAnsi="Century Gothic" w:cs="Arial"/>
          <w:sz w:val="23"/>
          <w:szCs w:val="23"/>
        </w:rPr>
      </w:pPr>
      <w:r w:rsidRPr="00A21FAC">
        <w:rPr>
          <w:rFonts w:ascii="Century Gothic" w:hAnsi="Century Gothic" w:cs="Calibri"/>
          <w:sz w:val="23"/>
          <w:szCs w:val="23"/>
        </w:rPr>
        <w:t xml:space="preserve">Une porte touchée équivaut à 2 secondes de pénalité. </w:t>
      </w:r>
    </w:p>
    <w:p w14:paraId="42E69319" w14:textId="77777777" w:rsidR="000B2D0E" w:rsidRPr="00A21FAC" w:rsidRDefault="000B2D0E" w:rsidP="000B2D0E">
      <w:pPr>
        <w:rPr>
          <w:rFonts w:ascii="Century Gothic" w:hAnsi="Century Gothic" w:cs="Arial"/>
          <w:sz w:val="23"/>
          <w:szCs w:val="23"/>
        </w:rPr>
      </w:pPr>
      <w:r w:rsidRPr="00A21FAC">
        <w:rPr>
          <w:rFonts w:ascii="Century Gothic" w:hAnsi="Century Gothic" w:cs="Calibri"/>
          <w:sz w:val="23"/>
          <w:szCs w:val="23"/>
        </w:rPr>
        <w:lastRenderedPageBreak/>
        <w:t xml:space="preserve">L’aide au rembarquement est possible. </w:t>
      </w:r>
    </w:p>
    <w:p w14:paraId="0A1F4F11" w14:textId="6C62454B" w:rsidR="00A21FAC" w:rsidRPr="00A21FAC" w:rsidRDefault="000B2D0E" w:rsidP="000B2D0E">
      <w:pPr>
        <w:rPr>
          <w:rFonts w:ascii="Century Gothic" w:hAnsi="Century Gothic" w:cs="Calibri"/>
          <w:sz w:val="23"/>
          <w:szCs w:val="23"/>
        </w:rPr>
      </w:pPr>
      <w:r w:rsidRPr="00A21FAC">
        <w:rPr>
          <w:rFonts w:ascii="Century Gothic" w:hAnsi="Century Gothic" w:cs="Calibri"/>
          <w:sz w:val="23"/>
          <w:szCs w:val="23"/>
        </w:rPr>
        <w:t xml:space="preserve">Disqualification si le compétiteur ne franchit pas ligne d’arrivée dans son bateau. </w:t>
      </w:r>
    </w:p>
    <w:p w14:paraId="410AC03F" w14:textId="031DAB5B" w:rsidR="00A21FAC" w:rsidRDefault="000B2D0E" w:rsidP="000B2D0E">
      <w:pPr>
        <w:rPr>
          <w:rFonts w:ascii="Century Gothic" w:hAnsi="Century Gothic" w:cs="Arial"/>
          <w:b/>
          <w:bCs/>
        </w:rPr>
      </w:pPr>
      <w:r w:rsidRPr="00A21FAC">
        <w:rPr>
          <w:rFonts w:ascii="Century Gothic" w:hAnsi="Century Gothic" w:cs="Arial"/>
          <w:b/>
          <w:bCs/>
          <w:highlight w:val="cyan"/>
        </w:rPr>
        <w:t>Classe CD</w:t>
      </w:r>
      <w:r w:rsidRPr="00A21FAC">
        <w:rPr>
          <w:rFonts w:ascii="Century Gothic" w:hAnsi="Century Gothic" w:cs="Arial"/>
          <w:b/>
          <w:bCs/>
        </w:rPr>
        <w:t xml:space="preserve"> </w:t>
      </w:r>
    </w:p>
    <w:p w14:paraId="3FCFC433" w14:textId="1F27483B" w:rsidR="000B2D0E" w:rsidRPr="00A21FAC" w:rsidRDefault="000B2D0E" w:rsidP="000B2D0E">
      <w:pPr>
        <w:rPr>
          <w:rFonts w:ascii="Century Gothic" w:hAnsi="Century Gothic" w:cs="Arial"/>
          <w:b/>
          <w:bCs/>
        </w:rPr>
      </w:pPr>
      <w:r w:rsidRPr="00A21FAC">
        <w:rPr>
          <w:rFonts w:ascii="Century Gothic" w:hAnsi="Century Gothic" w:cs="Calibri"/>
          <w:sz w:val="23"/>
          <w:szCs w:val="23"/>
        </w:rPr>
        <w:t xml:space="preserve">Le tracé est en rivière de classe 2 avec passages en classe 3, il comporte 14 portes maximum avec 4 rouges minimum idéalement en classe 2. Le tracé demande des compétences de mémorisation, d’anticipation, de capacité à « lire » le courant et de maîtrise des émotions pour être performant. </w:t>
      </w:r>
    </w:p>
    <w:p w14:paraId="20A69E70" w14:textId="77777777" w:rsidR="000B2D0E" w:rsidRPr="00A21FAC" w:rsidRDefault="000B2D0E" w:rsidP="000B2D0E">
      <w:pPr>
        <w:rPr>
          <w:rFonts w:ascii="Century Gothic" w:hAnsi="Century Gothic" w:cs="Arial"/>
          <w:sz w:val="23"/>
          <w:szCs w:val="23"/>
        </w:rPr>
      </w:pPr>
      <w:r w:rsidRPr="00A21FAC">
        <w:rPr>
          <w:rFonts w:ascii="Century Gothic" w:hAnsi="Century Gothic" w:cs="Calibri"/>
          <w:sz w:val="23"/>
          <w:szCs w:val="23"/>
        </w:rPr>
        <w:t xml:space="preserve">Une porte ratée équivaut à 50 secondes de pénalité. </w:t>
      </w:r>
    </w:p>
    <w:p w14:paraId="3318F439" w14:textId="77777777" w:rsidR="000B2D0E" w:rsidRPr="00A21FAC" w:rsidRDefault="000B2D0E" w:rsidP="000B2D0E">
      <w:pPr>
        <w:rPr>
          <w:rFonts w:ascii="Century Gothic" w:hAnsi="Century Gothic" w:cs="Arial"/>
          <w:sz w:val="23"/>
          <w:szCs w:val="23"/>
        </w:rPr>
      </w:pPr>
      <w:r w:rsidRPr="00A21FAC">
        <w:rPr>
          <w:rFonts w:ascii="Century Gothic" w:hAnsi="Century Gothic" w:cs="Calibri"/>
          <w:sz w:val="23"/>
          <w:szCs w:val="23"/>
        </w:rPr>
        <w:t xml:space="preserve">Une fiche touchée équivaut à 2 secondes de pénalité. </w:t>
      </w:r>
    </w:p>
    <w:p w14:paraId="5F5DF7C3" w14:textId="77777777" w:rsidR="000B2D0E" w:rsidRPr="00A21FAC" w:rsidRDefault="000B2D0E" w:rsidP="000B2D0E">
      <w:pPr>
        <w:rPr>
          <w:rFonts w:ascii="Century Gothic" w:hAnsi="Century Gothic" w:cs="Calibri"/>
          <w:sz w:val="23"/>
          <w:szCs w:val="23"/>
        </w:rPr>
      </w:pPr>
      <w:r w:rsidRPr="00A21FAC">
        <w:rPr>
          <w:rFonts w:ascii="Century Gothic" w:hAnsi="Century Gothic" w:cs="Calibri"/>
          <w:sz w:val="23"/>
          <w:szCs w:val="23"/>
        </w:rPr>
        <w:t xml:space="preserve">Disqualification si : </w:t>
      </w:r>
    </w:p>
    <w:p w14:paraId="32F6D180" w14:textId="77777777" w:rsidR="000B2D0E" w:rsidRPr="00A21FAC" w:rsidRDefault="000B2D0E" w:rsidP="000B2D0E">
      <w:pPr>
        <w:spacing w:after="35"/>
        <w:ind w:firstLine="720"/>
        <w:rPr>
          <w:rFonts w:ascii="Century Gothic" w:hAnsi="Century Gothic" w:cs="Calibri"/>
          <w:sz w:val="23"/>
          <w:szCs w:val="23"/>
        </w:rPr>
      </w:pPr>
      <w:r w:rsidRPr="00A21FAC">
        <w:rPr>
          <w:rFonts w:ascii="Century Gothic" w:hAnsi="Century Gothic" w:cs="Calibri"/>
          <w:sz w:val="23"/>
          <w:szCs w:val="23"/>
        </w:rPr>
        <w:t xml:space="preserve">• Le compétiteur ne franchit pas la ligne d’arrivée dans son bateau, </w:t>
      </w:r>
    </w:p>
    <w:p w14:paraId="7BFB4842" w14:textId="77D4B69D" w:rsidR="004A52B8" w:rsidRDefault="000B2D0E" w:rsidP="00A21FAC">
      <w:pPr>
        <w:ind w:left="720"/>
        <w:rPr>
          <w:rFonts w:ascii="Century Gothic" w:hAnsi="Century Gothic" w:cs="Calibri"/>
          <w:sz w:val="23"/>
          <w:szCs w:val="23"/>
        </w:rPr>
      </w:pPr>
      <w:r w:rsidRPr="00A21FAC">
        <w:rPr>
          <w:rFonts w:ascii="Century Gothic" w:hAnsi="Century Gothic" w:cs="Calibri"/>
          <w:sz w:val="23"/>
          <w:szCs w:val="23"/>
        </w:rPr>
        <w:t xml:space="preserve">• Aide au rembarquement après dessalage. </w:t>
      </w:r>
    </w:p>
    <w:p w14:paraId="4C957D91" w14:textId="77777777" w:rsidR="004A52B8" w:rsidRPr="00A21FAC" w:rsidRDefault="004A52B8" w:rsidP="00A21FAC">
      <w:pPr>
        <w:ind w:left="720"/>
        <w:rPr>
          <w:rFonts w:ascii="Century Gothic" w:hAnsi="Century Gothic" w:cs="Calibri"/>
          <w:sz w:val="23"/>
          <w:szCs w:val="23"/>
        </w:rPr>
      </w:pPr>
    </w:p>
    <w:p w14:paraId="31877B78" w14:textId="11093414" w:rsidR="000B2D0E" w:rsidRPr="00A21FAC" w:rsidRDefault="000B2D0E" w:rsidP="000B2D0E">
      <w:pPr>
        <w:pBdr>
          <w:top w:val="single" w:sz="4" w:space="1" w:color="auto"/>
          <w:left w:val="single" w:sz="4" w:space="4" w:color="auto"/>
          <w:bottom w:val="single" w:sz="4" w:space="1" w:color="auto"/>
          <w:right w:val="single" w:sz="4" w:space="4" w:color="auto"/>
        </w:pBdr>
        <w:spacing w:after="200" w:line="276" w:lineRule="auto"/>
        <w:jc w:val="center"/>
        <w:rPr>
          <w:rFonts w:ascii="Century Gothic" w:eastAsia="Calibri" w:hAnsi="Century Gothic" w:cs="Arial"/>
          <w:color w:val="C00000"/>
          <w:sz w:val="32"/>
          <w:szCs w:val="32"/>
        </w:rPr>
      </w:pPr>
      <w:r w:rsidRPr="00A21FAC">
        <w:rPr>
          <w:rFonts w:ascii="Century Gothic" w:hAnsi="Century Gothic" w:cs="Arial"/>
          <w:b/>
          <w:color w:val="C00000"/>
          <w:sz w:val="32"/>
          <w:szCs w:val="32"/>
        </w:rPr>
        <w:t>REGLEMENTATION - EPREUVE DE VITESSE</w:t>
      </w:r>
    </w:p>
    <w:p w14:paraId="62C6BE5C" w14:textId="34E4797D" w:rsidR="00A21FAC" w:rsidRPr="009A1783" w:rsidRDefault="000B2D0E" w:rsidP="000B2D0E">
      <w:pPr>
        <w:rPr>
          <w:rFonts w:ascii="Century Gothic" w:hAnsi="Century Gothic" w:cs="Arial"/>
          <w:b/>
        </w:rPr>
      </w:pPr>
      <w:r w:rsidRPr="00A21FAC">
        <w:rPr>
          <w:rFonts w:ascii="Century Gothic" w:hAnsi="Century Gothic" w:cs="Arial"/>
          <w:b/>
        </w:rPr>
        <w:t xml:space="preserve">LES EPREUVES EN FONCTION DES CLASSES </w:t>
      </w:r>
    </w:p>
    <w:p w14:paraId="60FB210C" w14:textId="5EBDDD6D" w:rsidR="000B2D0E" w:rsidRPr="009A1783" w:rsidRDefault="00A21FAC" w:rsidP="000B2D0E">
      <w:pPr>
        <w:rPr>
          <w:rFonts w:ascii="Century Gothic" w:hAnsi="Century Gothic" w:cs="Arial"/>
          <w:b/>
          <w:bCs/>
        </w:rPr>
      </w:pPr>
      <w:r w:rsidRPr="00A21FAC">
        <w:rPr>
          <w:rFonts w:ascii="Century Gothic" w:hAnsi="Century Gothic" w:cs="Arial"/>
          <w:b/>
          <w:bCs/>
          <w:highlight w:val="cyan"/>
        </w:rPr>
        <w:t>CLASSE AB</w:t>
      </w:r>
    </w:p>
    <w:p w14:paraId="4C8E13E8" w14:textId="77777777" w:rsidR="000B2D0E" w:rsidRPr="00A21FAC" w:rsidRDefault="000B2D0E" w:rsidP="000B2D0E">
      <w:pPr>
        <w:rPr>
          <w:rFonts w:ascii="Century Gothic" w:hAnsi="Century Gothic" w:cs="Arial"/>
          <w:sz w:val="23"/>
          <w:szCs w:val="23"/>
        </w:rPr>
      </w:pPr>
      <w:r w:rsidRPr="00A21FAC">
        <w:rPr>
          <w:rFonts w:ascii="Century Gothic" w:hAnsi="Century Gothic" w:cs="Calibri"/>
          <w:sz w:val="23"/>
          <w:szCs w:val="23"/>
        </w:rPr>
        <w:t xml:space="preserve">L ‘épreuve de vitesse consiste à réaliser un parcours de </w:t>
      </w:r>
      <w:r w:rsidRPr="00A21FAC">
        <w:rPr>
          <w:rFonts w:ascii="Century Gothic" w:hAnsi="Century Gothic" w:cs="Calibri"/>
          <w:b/>
          <w:sz w:val="23"/>
          <w:szCs w:val="23"/>
        </w:rPr>
        <w:t>100 mètres en ligne droite</w:t>
      </w:r>
      <w:r w:rsidRPr="00A21FAC">
        <w:rPr>
          <w:rFonts w:ascii="Century Gothic" w:hAnsi="Century Gothic" w:cs="Calibri"/>
          <w:sz w:val="23"/>
          <w:szCs w:val="23"/>
        </w:rPr>
        <w:t xml:space="preserve">. En cas de gêne d’un concurrent, le juge arbitre pourra octroyer une pénalité de 10 secondes. </w:t>
      </w:r>
    </w:p>
    <w:p w14:paraId="3BB30D6C" w14:textId="20FB606B" w:rsidR="000B2D0E" w:rsidRPr="00A21FAC" w:rsidRDefault="000B2D0E" w:rsidP="000B2D0E">
      <w:pPr>
        <w:rPr>
          <w:rFonts w:ascii="Century Gothic" w:hAnsi="Century Gothic" w:cs="Calibri"/>
          <w:sz w:val="23"/>
          <w:szCs w:val="23"/>
        </w:rPr>
      </w:pPr>
      <w:r w:rsidRPr="00A21FAC">
        <w:rPr>
          <w:rFonts w:ascii="Century Gothic" w:hAnsi="Century Gothic" w:cs="Calibri"/>
          <w:sz w:val="23"/>
          <w:szCs w:val="23"/>
        </w:rPr>
        <w:t xml:space="preserve">Tout compétiteur qui est responsable d’une collision ou cause des dommages à un autre bateau, ou pagaie, peut être disqualifié. </w:t>
      </w:r>
    </w:p>
    <w:p w14:paraId="5F16C0CD" w14:textId="77777777" w:rsidR="000B2D0E" w:rsidRPr="00A21FAC" w:rsidRDefault="000B2D0E" w:rsidP="000B2D0E">
      <w:pPr>
        <w:rPr>
          <w:rFonts w:ascii="Century Gothic" w:hAnsi="Century Gothic" w:cs="Arial"/>
          <w:sz w:val="23"/>
          <w:szCs w:val="23"/>
        </w:rPr>
      </w:pPr>
    </w:p>
    <w:p w14:paraId="7C6FAB48" w14:textId="467DAF60" w:rsidR="00A21FAC" w:rsidRPr="009A1783" w:rsidRDefault="00A21FAC" w:rsidP="000B2D0E">
      <w:pPr>
        <w:rPr>
          <w:rFonts w:ascii="Century Gothic" w:hAnsi="Century Gothic" w:cs="Arial"/>
          <w:b/>
          <w:bCs/>
        </w:rPr>
      </w:pPr>
      <w:r w:rsidRPr="00A21FAC">
        <w:rPr>
          <w:rFonts w:ascii="Century Gothic" w:hAnsi="Century Gothic" w:cs="Arial"/>
          <w:b/>
          <w:bCs/>
          <w:highlight w:val="cyan"/>
        </w:rPr>
        <w:t>CLASSE BC</w:t>
      </w:r>
    </w:p>
    <w:p w14:paraId="05CC06F7" w14:textId="1BADFA7F" w:rsidR="000B2D0E" w:rsidRPr="00A21FAC" w:rsidRDefault="000B2D0E" w:rsidP="000B2D0E">
      <w:pPr>
        <w:rPr>
          <w:rFonts w:ascii="Century Gothic" w:hAnsi="Century Gothic" w:cs="Arial"/>
          <w:sz w:val="23"/>
          <w:szCs w:val="23"/>
        </w:rPr>
      </w:pPr>
      <w:r w:rsidRPr="00A21FAC">
        <w:rPr>
          <w:rFonts w:ascii="Century Gothic" w:hAnsi="Century Gothic" w:cs="Calibri"/>
          <w:sz w:val="23"/>
          <w:szCs w:val="23"/>
        </w:rPr>
        <w:t xml:space="preserve">L ‘épreuve de vitesse consiste à réaliser un parcours de </w:t>
      </w:r>
      <w:r w:rsidRPr="00A21FAC">
        <w:rPr>
          <w:rFonts w:ascii="Century Gothic" w:hAnsi="Century Gothic" w:cs="Calibri"/>
          <w:b/>
          <w:sz w:val="23"/>
          <w:szCs w:val="23"/>
        </w:rPr>
        <w:t>200 mètres en ligne droite</w:t>
      </w:r>
      <w:r w:rsidRPr="00A21FAC">
        <w:rPr>
          <w:rFonts w:ascii="Century Gothic" w:hAnsi="Century Gothic" w:cs="Calibri"/>
          <w:sz w:val="23"/>
          <w:szCs w:val="23"/>
        </w:rPr>
        <w:t xml:space="preserve">. En cas de gêne d’un concurrent, le juge arbitre pourra octroyer une pénalité de 10 secondes. </w:t>
      </w:r>
    </w:p>
    <w:p w14:paraId="0357BD29" w14:textId="5D40FB73" w:rsidR="000B2D0E" w:rsidRPr="00A21FAC" w:rsidRDefault="000B2D0E" w:rsidP="000B2D0E">
      <w:pPr>
        <w:rPr>
          <w:rFonts w:ascii="Century Gothic" w:hAnsi="Century Gothic" w:cs="Calibri"/>
          <w:sz w:val="23"/>
          <w:szCs w:val="23"/>
        </w:rPr>
      </w:pPr>
      <w:r w:rsidRPr="00A21FAC">
        <w:rPr>
          <w:rFonts w:ascii="Century Gothic" w:hAnsi="Century Gothic" w:cs="Calibri"/>
          <w:sz w:val="23"/>
          <w:szCs w:val="23"/>
        </w:rPr>
        <w:t xml:space="preserve">Tout compétiteur qui est responsable d’une collision ou cause des dommages à un autre bateau, ou pagaie, peut être disqualifié. </w:t>
      </w:r>
    </w:p>
    <w:p w14:paraId="58006E56" w14:textId="3C15708D" w:rsidR="000B2D0E" w:rsidRDefault="000B2D0E" w:rsidP="000B2D0E">
      <w:pPr>
        <w:rPr>
          <w:rFonts w:ascii="Century Gothic" w:hAnsi="Century Gothic" w:cs="Arial"/>
          <w:sz w:val="23"/>
          <w:szCs w:val="23"/>
        </w:rPr>
      </w:pPr>
    </w:p>
    <w:p w14:paraId="1D8B9748" w14:textId="0F3778A1" w:rsidR="009A1783" w:rsidRDefault="009A1783" w:rsidP="000B2D0E">
      <w:pPr>
        <w:rPr>
          <w:rFonts w:ascii="Century Gothic" w:hAnsi="Century Gothic" w:cs="Arial"/>
          <w:sz w:val="23"/>
          <w:szCs w:val="23"/>
        </w:rPr>
      </w:pPr>
    </w:p>
    <w:p w14:paraId="5E1B794D" w14:textId="77777777" w:rsidR="009A1783" w:rsidRPr="00A21FAC" w:rsidRDefault="009A1783" w:rsidP="000B2D0E">
      <w:pPr>
        <w:rPr>
          <w:rFonts w:ascii="Century Gothic" w:hAnsi="Century Gothic" w:cs="Arial"/>
          <w:sz w:val="23"/>
          <w:szCs w:val="23"/>
        </w:rPr>
      </w:pPr>
    </w:p>
    <w:p w14:paraId="2395CC09" w14:textId="630ADE7E" w:rsidR="000B2D0E" w:rsidRDefault="00A21FAC" w:rsidP="000B2D0E">
      <w:pPr>
        <w:rPr>
          <w:rFonts w:ascii="Century Gothic" w:hAnsi="Century Gothic" w:cs="Arial"/>
          <w:b/>
          <w:bCs/>
        </w:rPr>
      </w:pPr>
      <w:r w:rsidRPr="00A21FAC">
        <w:rPr>
          <w:rFonts w:ascii="Century Gothic" w:hAnsi="Century Gothic" w:cs="Arial"/>
          <w:b/>
          <w:bCs/>
          <w:highlight w:val="cyan"/>
        </w:rPr>
        <w:lastRenderedPageBreak/>
        <w:t>CLASSE CD</w:t>
      </w:r>
    </w:p>
    <w:p w14:paraId="330672FF" w14:textId="77777777" w:rsidR="00A21FAC" w:rsidRPr="00A21FAC" w:rsidRDefault="00A21FAC" w:rsidP="000B2D0E">
      <w:pPr>
        <w:rPr>
          <w:rFonts w:ascii="Century Gothic" w:hAnsi="Century Gothic" w:cs="Arial"/>
          <w:b/>
          <w:bCs/>
        </w:rPr>
      </w:pPr>
    </w:p>
    <w:p w14:paraId="5C957688" w14:textId="77777777" w:rsidR="000B2D0E" w:rsidRPr="00A21FAC" w:rsidRDefault="000B2D0E" w:rsidP="000B2D0E">
      <w:pPr>
        <w:rPr>
          <w:rFonts w:ascii="Century Gothic" w:hAnsi="Century Gothic" w:cs="Calibri"/>
          <w:sz w:val="23"/>
          <w:szCs w:val="23"/>
        </w:rPr>
      </w:pPr>
      <w:r w:rsidRPr="00A21FAC">
        <w:rPr>
          <w:rFonts w:ascii="Century Gothic" w:hAnsi="Century Gothic" w:cs="Calibri"/>
          <w:sz w:val="23"/>
          <w:szCs w:val="23"/>
        </w:rPr>
        <w:t xml:space="preserve">L’épreuve de vitesse consiste à réaliser un parcours de </w:t>
      </w:r>
      <w:r w:rsidRPr="00A21FAC">
        <w:rPr>
          <w:rFonts w:ascii="Century Gothic" w:hAnsi="Century Gothic" w:cs="Calibri"/>
          <w:b/>
          <w:sz w:val="23"/>
          <w:szCs w:val="23"/>
        </w:rPr>
        <w:t>200 mètres en ligne droite</w:t>
      </w:r>
      <w:r w:rsidRPr="00A21FAC">
        <w:rPr>
          <w:rFonts w:ascii="Century Gothic" w:hAnsi="Century Gothic" w:cs="Calibri"/>
          <w:sz w:val="23"/>
          <w:szCs w:val="23"/>
        </w:rPr>
        <w:t xml:space="preserve">. Aucunes gênes même temporaire n’est toléré et sera pénalisé de 10 secondes supplémentaires au temps final. </w:t>
      </w:r>
    </w:p>
    <w:p w14:paraId="6CF11BB7" w14:textId="77777777" w:rsidR="000B2D0E" w:rsidRPr="00A21FAC" w:rsidRDefault="000B2D0E" w:rsidP="000B2D0E">
      <w:pPr>
        <w:rPr>
          <w:rFonts w:ascii="Century Gothic" w:hAnsi="Century Gothic" w:cs="Arial"/>
          <w:sz w:val="23"/>
          <w:szCs w:val="23"/>
        </w:rPr>
      </w:pPr>
      <w:r w:rsidRPr="00A21FAC">
        <w:rPr>
          <w:rFonts w:ascii="Century Gothic" w:hAnsi="Century Gothic" w:cs="Calibri"/>
          <w:sz w:val="23"/>
          <w:szCs w:val="23"/>
        </w:rPr>
        <w:t xml:space="preserve">Lorsqu’un concurrent est rattrapé, il doit faciliter le passage du concurrent qui le double. </w:t>
      </w:r>
    </w:p>
    <w:p w14:paraId="43C68AEB" w14:textId="77777777" w:rsidR="000B2D0E" w:rsidRPr="00A21FAC" w:rsidRDefault="000B2D0E" w:rsidP="000B2D0E">
      <w:pPr>
        <w:pStyle w:val="Corpsdetexte21"/>
        <w:spacing w:line="276" w:lineRule="auto"/>
        <w:rPr>
          <w:rFonts w:ascii="Century Gothic" w:hAnsi="Century Gothic"/>
          <w:sz w:val="20"/>
        </w:rPr>
      </w:pPr>
    </w:p>
    <w:sectPr w:rsidR="000B2D0E" w:rsidRPr="00A21FAC" w:rsidSect="009A1783">
      <w:headerReference w:type="default" r:id="rId12"/>
      <w:footerReference w:type="default" r:id="rId13"/>
      <w:pgSz w:w="11906" w:h="16838"/>
      <w:pgMar w:top="851" w:right="851" w:bottom="851" w:left="851" w:header="34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F7F43" w14:textId="77777777" w:rsidR="007665E2" w:rsidRDefault="007665E2" w:rsidP="004D60F4">
      <w:pPr>
        <w:spacing w:after="0" w:line="240" w:lineRule="auto"/>
      </w:pPr>
      <w:r>
        <w:separator/>
      </w:r>
    </w:p>
  </w:endnote>
  <w:endnote w:type="continuationSeparator" w:id="0">
    <w:p w14:paraId="1A6E2A91" w14:textId="77777777" w:rsidR="007665E2" w:rsidRDefault="007665E2" w:rsidP="004D6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C80D" w14:textId="6C857479" w:rsidR="004D60F4" w:rsidRDefault="00507949">
    <w:pPr>
      <w:pStyle w:val="Pieddepage"/>
    </w:pPr>
    <w:r w:rsidRPr="00263588">
      <w:rPr>
        <w:noProof/>
        <w:lang w:eastAsia="fr-FR"/>
      </w:rPr>
      <w:drawing>
        <wp:anchor distT="0" distB="0" distL="114300" distR="114300" simplePos="0" relativeHeight="251672576" behindDoc="0" locked="0" layoutInCell="1" allowOverlap="1" wp14:anchorId="4EBDDEE5" wp14:editId="1639B843">
          <wp:simplePos x="0" y="0"/>
          <wp:positionH relativeFrom="margin">
            <wp:posOffset>2721610</wp:posOffset>
          </wp:positionH>
          <wp:positionV relativeFrom="page">
            <wp:posOffset>10183984</wp:posOffset>
          </wp:positionV>
          <wp:extent cx="637540" cy="363855"/>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37540" cy="36385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5408" behindDoc="0" locked="0" layoutInCell="1" allowOverlap="1" wp14:anchorId="336E8CE3" wp14:editId="0CDC3363">
          <wp:simplePos x="0" y="0"/>
          <wp:positionH relativeFrom="margin">
            <wp:posOffset>3814445</wp:posOffset>
          </wp:positionH>
          <wp:positionV relativeFrom="page">
            <wp:posOffset>10173921</wp:posOffset>
          </wp:positionV>
          <wp:extent cx="779145" cy="377825"/>
          <wp:effectExtent l="0" t="0" r="1905" b="317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9145" cy="37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105">
      <w:rPr>
        <w:noProof/>
        <w:lang w:eastAsia="fr-FR"/>
      </w:rPr>
      <w:drawing>
        <wp:anchor distT="0" distB="0" distL="114300" distR="114300" simplePos="0" relativeHeight="251680768" behindDoc="1" locked="0" layoutInCell="1" allowOverlap="1" wp14:anchorId="69087399" wp14:editId="1954FA84">
          <wp:simplePos x="0" y="0"/>
          <wp:positionH relativeFrom="margin">
            <wp:align>right</wp:align>
          </wp:positionH>
          <wp:positionV relativeFrom="paragraph">
            <wp:posOffset>13335</wp:posOffset>
          </wp:positionV>
          <wp:extent cx="546735" cy="502920"/>
          <wp:effectExtent l="0" t="0" r="571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
                    <a:extLst>
                      <a:ext uri="{28A0092B-C50C-407E-A947-70E740481C1C}">
                        <a14:useLocalDpi xmlns:a14="http://schemas.microsoft.com/office/drawing/2010/main" val="0"/>
                      </a:ext>
                    </a:extLst>
                  </a:blip>
                  <a:stretch>
                    <a:fillRect/>
                  </a:stretch>
                </pic:blipFill>
                <pic:spPr>
                  <a:xfrm>
                    <a:off x="0" y="0"/>
                    <a:ext cx="546735" cy="502920"/>
                  </a:xfrm>
                  <a:prstGeom prst="rect">
                    <a:avLst/>
                  </a:prstGeom>
                </pic:spPr>
              </pic:pic>
            </a:graphicData>
          </a:graphic>
          <wp14:sizeRelH relativeFrom="page">
            <wp14:pctWidth>0</wp14:pctWidth>
          </wp14:sizeRelH>
          <wp14:sizeRelV relativeFrom="page">
            <wp14:pctHeight>0</wp14:pctHeight>
          </wp14:sizeRelV>
        </wp:anchor>
      </w:drawing>
    </w:r>
    <w:r w:rsidR="00C41105">
      <w:rPr>
        <w:noProof/>
        <w:lang w:eastAsia="fr-FR"/>
      </w:rPr>
      <w:drawing>
        <wp:anchor distT="0" distB="0" distL="114300" distR="114300" simplePos="0" relativeHeight="251686912" behindDoc="1" locked="0" layoutInCell="1" allowOverlap="1" wp14:anchorId="7FDDCD26" wp14:editId="6FF2DC9C">
          <wp:simplePos x="0" y="0"/>
          <wp:positionH relativeFrom="column">
            <wp:posOffset>-121893</wp:posOffset>
          </wp:positionH>
          <wp:positionV relativeFrom="paragraph">
            <wp:posOffset>12203</wp:posOffset>
          </wp:positionV>
          <wp:extent cx="1260000" cy="505175"/>
          <wp:effectExtent l="0" t="0" r="0"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a:extLst>
                      <a:ext uri="{28A0092B-C50C-407E-A947-70E740481C1C}">
                        <a14:useLocalDpi xmlns:a14="http://schemas.microsoft.com/office/drawing/2010/main" val="0"/>
                      </a:ext>
                    </a:extLst>
                  </a:blip>
                  <a:stretch>
                    <a:fillRect/>
                  </a:stretch>
                </pic:blipFill>
                <pic:spPr>
                  <a:xfrm>
                    <a:off x="0" y="0"/>
                    <a:ext cx="1260000" cy="505175"/>
                  </a:xfrm>
                  <a:prstGeom prst="rect">
                    <a:avLst/>
                  </a:prstGeom>
                </pic:spPr>
              </pic:pic>
            </a:graphicData>
          </a:graphic>
          <wp14:sizeRelH relativeFrom="page">
            <wp14:pctWidth>0</wp14:pctWidth>
          </wp14:sizeRelH>
          <wp14:sizeRelV relativeFrom="page">
            <wp14:pctHeight>0</wp14:pctHeight>
          </wp14:sizeRelV>
        </wp:anchor>
      </w:drawing>
    </w:r>
    <w:r w:rsidR="00C41105">
      <w:rPr>
        <w:noProof/>
        <w:lang w:eastAsia="fr-FR"/>
      </w:rPr>
      <w:drawing>
        <wp:anchor distT="0" distB="0" distL="114300" distR="114300" simplePos="0" relativeHeight="251679744" behindDoc="0" locked="0" layoutInCell="1" allowOverlap="1" wp14:anchorId="1356DF15" wp14:editId="756EE394">
          <wp:simplePos x="0" y="0"/>
          <wp:positionH relativeFrom="column">
            <wp:posOffset>4979007</wp:posOffset>
          </wp:positionH>
          <wp:positionV relativeFrom="paragraph">
            <wp:posOffset>8531</wp:posOffset>
          </wp:positionV>
          <wp:extent cx="572135" cy="57213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CROS NA.jfif"/>
                  <pic:cNvPicPr/>
                </pic:nvPicPr>
                <pic:blipFill>
                  <a:blip r:embed="rId5">
                    <a:extLst>
                      <a:ext uri="{28A0092B-C50C-407E-A947-70E740481C1C}">
                        <a14:useLocalDpi xmlns:a14="http://schemas.microsoft.com/office/drawing/2010/main" val="0"/>
                      </a:ext>
                    </a:extLst>
                  </a:blip>
                  <a:stretch>
                    <a:fillRect/>
                  </a:stretch>
                </pic:blipFill>
                <pic:spPr>
                  <a:xfrm>
                    <a:off x="0" y="0"/>
                    <a:ext cx="572135" cy="572135"/>
                  </a:xfrm>
                  <a:prstGeom prst="rect">
                    <a:avLst/>
                  </a:prstGeom>
                </pic:spPr>
              </pic:pic>
            </a:graphicData>
          </a:graphic>
          <wp14:sizeRelH relativeFrom="margin">
            <wp14:pctWidth>0</wp14:pctWidth>
          </wp14:sizeRelH>
          <wp14:sizeRelV relativeFrom="margin">
            <wp14:pctHeight>0</wp14:pctHeight>
          </wp14:sizeRelV>
        </wp:anchor>
      </w:drawing>
    </w:r>
    <w:r w:rsidR="00C41105">
      <w:rPr>
        <w:noProof/>
        <w:lang w:eastAsia="fr-FR"/>
      </w:rPr>
      <w:drawing>
        <wp:anchor distT="0" distB="0" distL="114300" distR="114300" simplePos="0" relativeHeight="251664384" behindDoc="0" locked="0" layoutInCell="1" allowOverlap="1" wp14:anchorId="4D596E17" wp14:editId="13661BEC">
          <wp:simplePos x="0" y="0"/>
          <wp:positionH relativeFrom="margin">
            <wp:posOffset>1266825</wp:posOffset>
          </wp:positionH>
          <wp:positionV relativeFrom="page">
            <wp:posOffset>10166681</wp:posOffset>
          </wp:positionV>
          <wp:extent cx="882015" cy="343535"/>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28825" b="36299"/>
                  <a:stretch/>
                </pic:blipFill>
                <pic:spPr bwMode="auto">
                  <a:xfrm>
                    <a:off x="0" y="0"/>
                    <a:ext cx="882015" cy="343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2355">
      <w:rPr>
        <w:noProof/>
        <w:lang w:eastAsia="fr-FR"/>
      </w:rPr>
      <w:drawing>
        <wp:anchor distT="0" distB="0" distL="114300" distR="114300" simplePos="0" relativeHeight="251667456" behindDoc="0" locked="0" layoutInCell="1" allowOverlap="1" wp14:anchorId="3ADD826C" wp14:editId="2B15EDF2">
          <wp:simplePos x="0" y="0"/>
          <wp:positionH relativeFrom="margin">
            <wp:posOffset>17820005</wp:posOffset>
          </wp:positionH>
          <wp:positionV relativeFrom="margin">
            <wp:posOffset>8330565</wp:posOffset>
          </wp:positionV>
          <wp:extent cx="826135" cy="175260"/>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a:extLst>
                      <a:ext uri="{28A0092B-C50C-407E-A947-70E740481C1C}">
                        <a14:useLocalDpi xmlns:a14="http://schemas.microsoft.com/office/drawing/2010/main" val="0"/>
                      </a:ext>
                    </a:extLst>
                  </a:blip>
                  <a:srcRect t="32533" b="46267"/>
                  <a:stretch/>
                </pic:blipFill>
                <pic:spPr bwMode="auto">
                  <a:xfrm>
                    <a:off x="0" y="0"/>
                    <a:ext cx="826135" cy="175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2EE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1A7B4" w14:textId="77777777" w:rsidR="007665E2" w:rsidRDefault="007665E2" w:rsidP="004D60F4">
      <w:pPr>
        <w:spacing w:after="0" w:line="240" w:lineRule="auto"/>
      </w:pPr>
      <w:r>
        <w:separator/>
      </w:r>
    </w:p>
  </w:footnote>
  <w:footnote w:type="continuationSeparator" w:id="0">
    <w:p w14:paraId="69183F96" w14:textId="77777777" w:rsidR="007665E2" w:rsidRDefault="007665E2" w:rsidP="004D6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E8E4A" w14:textId="577F4495" w:rsidR="004D60F4" w:rsidRDefault="000B2D0E" w:rsidP="00C41105">
    <w:pPr>
      <w:pStyle w:val="En-tte"/>
      <w:jc w:val="center"/>
      <w:rPr>
        <w:rFonts w:ascii="Times New Roman" w:hAnsi="Times New Roman" w:cs="Times New Roman"/>
        <w:b/>
        <w:bCs/>
        <w:sz w:val="24"/>
        <w:szCs w:val="24"/>
      </w:rPr>
    </w:pPr>
    <w:r>
      <w:rPr>
        <w:noProof/>
        <w:lang w:eastAsia="fr-FR"/>
      </w:rPr>
      <w:drawing>
        <wp:anchor distT="0" distB="0" distL="114300" distR="114300" simplePos="0" relativeHeight="251689984" behindDoc="1" locked="0" layoutInCell="1" allowOverlap="1" wp14:anchorId="23A2C649" wp14:editId="377D0C71">
          <wp:simplePos x="0" y="0"/>
          <wp:positionH relativeFrom="margin">
            <wp:posOffset>5871524</wp:posOffset>
          </wp:positionH>
          <wp:positionV relativeFrom="paragraph">
            <wp:posOffset>-143639</wp:posOffset>
          </wp:positionV>
          <wp:extent cx="836930" cy="1753235"/>
          <wp:effectExtent l="0" t="0" r="1270" b="0"/>
          <wp:wrapTight wrapText="bothSides">
            <wp:wrapPolygon edited="0">
              <wp:start x="0" y="0"/>
              <wp:lineTo x="0" y="21357"/>
              <wp:lineTo x="21141" y="21357"/>
              <wp:lineTo x="21141"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1753235"/>
                  </a:xfrm>
                  <a:prstGeom prst="rect">
                    <a:avLst/>
                  </a:prstGeom>
                  <a:noFill/>
                  <a:ln>
                    <a:noFill/>
                  </a:ln>
                </pic:spPr>
              </pic:pic>
            </a:graphicData>
          </a:graphic>
          <wp14:sizeRelH relativeFrom="page">
            <wp14:pctWidth>0</wp14:pctWidth>
          </wp14:sizeRelH>
          <wp14:sizeRelV relativeFrom="page">
            <wp14:pctHeight>0</wp14:pctHeight>
          </wp14:sizeRelV>
        </wp:anchor>
      </w:drawing>
    </w:r>
    <w:r w:rsidR="00C41105" w:rsidRPr="00802105">
      <w:rPr>
        <w:rFonts w:ascii="Times New Roman" w:hAnsi="Times New Roman" w:cs="Times New Roman"/>
        <w:noProof/>
        <w:sz w:val="20"/>
        <w:szCs w:val="20"/>
        <w:lang w:eastAsia="fr-FR"/>
      </w:rPr>
      <w:drawing>
        <wp:anchor distT="0" distB="0" distL="114300" distR="114300" simplePos="0" relativeHeight="251674624" behindDoc="0" locked="0" layoutInCell="1" allowOverlap="1" wp14:anchorId="06EFD211" wp14:editId="68D9B6C9">
          <wp:simplePos x="0" y="0"/>
          <wp:positionH relativeFrom="margin">
            <wp:posOffset>-189603</wp:posOffset>
          </wp:positionH>
          <wp:positionV relativeFrom="margin">
            <wp:posOffset>-2077698</wp:posOffset>
          </wp:positionV>
          <wp:extent cx="762000" cy="1713230"/>
          <wp:effectExtent l="0" t="0" r="0" b="127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1713230"/>
                  </a:xfrm>
                  <a:prstGeom prst="rect">
                    <a:avLst/>
                  </a:prstGeom>
                  <a:noFill/>
                </pic:spPr>
              </pic:pic>
            </a:graphicData>
          </a:graphic>
        </wp:anchor>
      </w:drawing>
    </w:r>
    <w:r w:rsidR="00507949">
      <w:rPr>
        <w:rFonts w:ascii="Times New Roman" w:hAnsi="Times New Roman" w:cs="Times New Roman"/>
        <w:b/>
        <w:bCs/>
      </w:rPr>
      <w:t xml:space="preserve">               </w:t>
    </w:r>
    <w:r w:rsidR="004D60F4" w:rsidRPr="00802105">
      <w:rPr>
        <w:rFonts w:ascii="Times New Roman" w:hAnsi="Times New Roman" w:cs="Times New Roman"/>
        <w:b/>
        <w:bCs/>
      </w:rPr>
      <w:t>L</w:t>
    </w:r>
    <w:r w:rsidR="004D60F4" w:rsidRPr="00806D7C">
      <w:rPr>
        <w:rFonts w:ascii="Times New Roman" w:hAnsi="Times New Roman" w:cs="Times New Roman"/>
        <w:b/>
        <w:bCs/>
      </w:rPr>
      <w:t>IGUE SPORT ADAPT</w:t>
    </w:r>
    <w:r w:rsidR="00806D7C" w:rsidRPr="00806D7C">
      <w:rPr>
        <w:rFonts w:ascii="Times New Roman" w:hAnsi="Times New Roman" w:cs="Times New Roman"/>
        <w:b/>
        <w:bCs/>
      </w:rPr>
      <w:t>É</w:t>
    </w:r>
    <w:r w:rsidR="004D60F4" w:rsidRPr="00806D7C">
      <w:rPr>
        <w:rFonts w:ascii="Times New Roman" w:hAnsi="Times New Roman" w:cs="Times New Roman"/>
        <w:b/>
        <w:bCs/>
      </w:rPr>
      <w:t xml:space="preserve"> NOUVELLE-AQUITAINE</w:t>
    </w:r>
  </w:p>
  <w:p w14:paraId="4212C9A7" w14:textId="24574BD7" w:rsidR="00C41105" w:rsidRDefault="00C41105" w:rsidP="00C41105">
    <w:pPr>
      <w:pStyle w:val="En-tte"/>
      <w:jc w:val="center"/>
      <w:rPr>
        <w:rFonts w:ascii="Times New Roman" w:hAnsi="Times New Roman" w:cs="Times New Roman"/>
        <w:b/>
        <w:bCs/>
        <w:sz w:val="24"/>
        <w:szCs w:val="24"/>
      </w:rPr>
    </w:pPr>
  </w:p>
  <w:p w14:paraId="62815390" w14:textId="2D3722F7" w:rsidR="00C41105" w:rsidRPr="00ED31A1" w:rsidRDefault="00507949" w:rsidP="00C41105">
    <w:pPr>
      <w:jc w:val="center"/>
      <w:rPr>
        <w:rFonts w:ascii="Century Gothic" w:hAnsi="Century Gothic"/>
        <w:sz w:val="28"/>
        <w:szCs w:val="28"/>
      </w:rPr>
    </w:pPr>
    <w:r>
      <w:rPr>
        <w:rFonts w:ascii="Century Gothic" w:hAnsi="Century Gothic"/>
        <w:sz w:val="28"/>
        <w:szCs w:val="28"/>
      </w:rPr>
      <w:t xml:space="preserve">         </w:t>
    </w:r>
    <w:r w:rsidR="009A1783">
      <w:rPr>
        <w:rFonts w:ascii="Century Gothic" w:hAnsi="Century Gothic"/>
        <w:sz w:val="28"/>
        <w:szCs w:val="28"/>
      </w:rPr>
      <w:t>ZONE NORD-EST</w:t>
    </w:r>
  </w:p>
  <w:p w14:paraId="166FB54C" w14:textId="2CFF6FF9" w:rsidR="00C41105" w:rsidRDefault="00507949" w:rsidP="00C41105">
    <w:pPr>
      <w:jc w:val="center"/>
      <w:rPr>
        <w:rFonts w:ascii="Century Gothic" w:hAnsi="Century Gothic"/>
        <w:sz w:val="28"/>
        <w:szCs w:val="28"/>
      </w:rPr>
    </w:pPr>
    <w:r>
      <w:rPr>
        <w:rFonts w:ascii="Century Gothic" w:hAnsi="Century Gothic"/>
        <w:sz w:val="28"/>
        <w:szCs w:val="28"/>
      </w:rPr>
      <w:t xml:space="preserve">        </w:t>
    </w:r>
    <w:r w:rsidR="009A1783">
      <w:rPr>
        <w:rFonts w:ascii="Century Gothic" w:hAnsi="Century Gothic"/>
        <w:sz w:val="28"/>
        <w:szCs w:val="28"/>
      </w:rPr>
      <w:t>Maison des Sports GAIA</w:t>
    </w:r>
  </w:p>
  <w:p w14:paraId="3952720E" w14:textId="6A4DD5FC" w:rsidR="009A1783" w:rsidRPr="00ED31A1" w:rsidRDefault="00507949" w:rsidP="00C41105">
    <w:pPr>
      <w:jc w:val="center"/>
      <w:rPr>
        <w:rFonts w:ascii="Century Gothic" w:hAnsi="Century Gothic"/>
        <w:sz w:val="28"/>
        <w:szCs w:val="28"/>
      </w:rPr>
    </w:pPr>
    <w:r>
      <w:rPr>
        <w:rFonts w:ascii="Century Gothic" w:hAnsi="Century Gothic"/>
        <w:sz w:val="28"/>
        <w:szCs w:val="28"/>
      </w:rPr>
      <w:t xml:space="preserve">         </w:t>
    </w:r>
    <w:r w:rsidR="009A1783">
      <w:rPr>
        <w:rFonts w:ascii="Century Gothic" w:hAnsi="Century Gothic"/>
        <w:sz w:val="28"/>
        <w:szCs w:val="28"/>
      </w:rPr>
      <w:t>142 Avenue Emilie Labussière – 87000 LIMOGES</w:t>
    </w:r>
  </w:p>
  <w:p w14:paraId="568AF35C" w14:textId="71BA2BB4" w:rsidR="00C41105" w:rsidRPr="00ED31A1" w:rsidRDefault="00507949" w:rsidP="00C41105">
    <w:pPr>
      <w:jc w:val="center"/>
      <w:rPr>
        <w:rFonts w:ascii="Century Gothic" w:hAnsi="Century Gothic"/>
        <w:sz w:val="28"/>
        <w:szCs w:val="28"/>
      </w:rPr>
    </w:pPr>
    <w:r>
      <w:rPr>
        <w:rFonts w:ascii="Century Gothic" w:hAnsi="Century Gothic"/>
        <w:sz w:val="28"/>
        <w:szCs w:val="28"/>
      </w:rPr>
      <w:t xml:space="preserve">        </w:t>
    </w:r>
    <w:r w:rsidR="00C41105" w:rsidRPr="00ED31A1">
      <w:rPr>
        <w:rFonts w:ascii="Century Gothic" w:hAnsi="Century Gothic"/>
        <w:sz w:val="28"/>
        <w:szCs w:val="28"/>
      </w:rPr>
      <w:t xml:space="preserve">Tél : </w:t>
    </w:r>
    <w:r w:rsidR="009A1783">
      <w:rPr>
        <w:rFonts w:ascii="Century Gothic" w:hAnsi="Century Gothic"/>
        <w:sz w:val="28"/>
        <w:szCs w:val="28"/>
      </w:rPr>
      <w:t>06.15.16.25.10</w:t>
    </w:r>
  </w:p>
  <w:p w14:paraId="4C4A8947" w14:textId="33202E25" w:rsidR="00C41105" w:rsidRPr="009A1783" w:rsidRDefault="00C41105" w:rsidP="009A1783">
    <w:pPr>
      <w:jc w:val="center"/>
      <w:rPr>
        <w:rFonts w:ascii="Century Gothic" w:hAnsi="Century Gothic"/>
        <w:color w:val="1F497D"/>
        <w:sz w:val="28"/>
        <w:szCs w:val="28"/>
      </w:rPr>
    </w:pPr>
    <w:r w:rsidRPr="00ED31A1">
      <w:rPr>
        <w:rFonts w:ascii="Century Gothic" w:hAnsi="Century Gothic"/>
        <w:sz w:val="28"/>
        <w:szCs w:val="28"/>
      </w:rPr>
      <w:t xml:space="preserve">E-mail : </w:t>
    </w:r>
    <w:r w:rsidR="009A1783">
      <w:rPr>
        <w:rFonts w:ascii="Century Gothic" w:hAnsi="Century Gothic"/>
        <w:color w:val="1F497D"/>
        <w:sz w:val="28"/>
        <w:szCs w:val="28"/>
      </w:rPr>
      <w:t>alice.dunouhaud@sportadapte.fr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143F"/>
    <w:multiLevelType w:val="hybridMultilevel"/>
    <w:tmpl w:val="D436B0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16D12D1"/>
    <w:multiLevelType w:val="hybridMultilevel"/>
    <w:tmpl w:val="CBE6F360"/>
    <w:lvl w:ilvl="0" w:tplc="222A2230">
      <w:numFmt w:val="bullet"/>
      <w:lvlText w:val="-"/>
      <w:lvlJc w:val="left"/>
      <w:pPr>
        <w:ind w:left="1620" w:hanging="360"/>
      </w:pPr>
      <w:rPr>
        <w:rFonts w:ascii="Century Gothic" w:eastAsia="Times New Roman" w:hAnsi="Century Gothic" w:cs="Times New Roman" w:hint="default"/>
        <w:b w:val="0"/>
      </w:rPr>
    </w:lvl>
    <w:lvl w:ilvl="1" w:tplc="040C0003" w:tentative="1">
      <w:start w:val="1"/>
      <w:numFmt w:val="bullet"/>
      <w:lvlText w:val="o"/>
      <w:lvlJc w:val="left"/>
      <w:pPr>
        <w:ind w:left="2340" w:hanging="360"/>
      </w:pPr>
      <w:rPr>
        <w:rFonts w:ascii="Courier New" w:hAnsi="Courier New" w:cs="Courier New" w:hint="default"/>
      </w:rPr>
    </w:lvl>
    <w:lvl w:ilvl="2" w:tplc="040C0005" w:tentative="1">
      <w:start w:val="1"/>
      <w:numFmt w:val="bullet"/>
      <w:lvlText w:val=""/>
      <w:lvlJc w:val="left"/>
      <w:pPr>
        <w:ind w:left="3060" w:hanging="360"/>
      </w:pPr>
      <w:rPr>
        <w:rFonts w:ascii="Wingdings" w:hAnsi="Wingdings" w:hint="default"/>
      </w:rPr>
    </w:lvl>
    <w:lvl w:ilvl="3" w:tplc="040C0001" w:tentative="1">
      <w:start w:val="1"/>
      <w:numFmt w:val="bullet"/>
      <w:lvlText w:val=""/>
      <w:lvlJc w:val="left"/>
      <w:pPr>
        <w:ind w:left="3780" w:hanging="360"/>
      </w:pPr>
      <w:rPr>
        <w:rFonts w:ascii="Symbol" w:hAnsi="Symbol" w:hint="default"/>
      </w:rPr>
    </w:lvl>
    <w:lvl w:ilvl="4" w:tplc="040C0003" w:tentative="1">
      <w:start w:val="1"/>
      <w:numFmt w:val="bullet"/>
      <w:lvlText w:val="o"/>
      <w:lvlJc w:val="left"/>
      <w:pPr>
        <w:ind w:left="4500" w:hanging="360"/>
      </w:pPr>
      <w:rPr>
        <w:rFonts w:ascii="Courier New" w:hAnsi="Courier New" w:cs="Courier New" w:hint="default"/>
      </w:rPr>
    </w:lvl>
    <w:lvl w:ilvl="5" w:tplc="040C0005" w:tentative="1">
      <w:start w:val="1"/>
      <w:numFmt w:val="bullet"/>
      <w:lvlText w:val=""/>
      <w:lvlJc w:val="left"/>
      <w:pPr>
        <w:ind w:left="5220" w:hanging="360"/>
      </w:pPr>
      <w:rPr>
        <w:rFonts w:ascii="Wingdings" w:hAnsi="Wingdings" w:hint="default"/>
      </w:rPr>
    </w:lvl>
    <w:lvl w:ilvl="6" w:tplc="040C0001" w:tentative="1">
      <w:start w:val="1"/>
      <w:numFmt w:val="bullet"/>
      <w:lvlText w:val=""/>
      <w:lvlJc w:val="left"/>
      <w:pPr>
        <w:ind w:left="5940" w:hanging="360"/>
      </w:pPr>
      <w:rPr>
        <w:rFonts w:ascii="Symbol" w:hAnsi="Symbol" w:hint="default"/>
      </w:rPr>
    </w:lvl>
    <w:lvl w:ilvl="7" w:tplc="040C0003" w:tentative="1">
      <w:start w:val="1"/>
      <w:numFmt w:val="bullet"/>
      <w:lvlText w:val="o"/>
      <w:lvlJc w:val="left"/>
      <w:pPr>
        <w:ind w:left="6660" w:hanging="360"/>
      </w:pPr>
      <w:rPr>
        <w:rFonts w:ascii="Courier New" w:hAnsi="Courier New" w:cs="Courier New" w:hint="default"/>
      </w:rPr>
    </w:lvl>
    <w:lvl w:ilvl="8" w:tplc="040C0005" w:tentative="1">
      <w:start w:val="1"/>
      <w:numFmt w:val="bullet"/>
      <w:lvlText w:val=""/>
      <w:lvlJc w:val="left"/>
      <w:pPr>
        <w:ind w:left="7380" w:hanging="360"/>
      </w:pPr>
      <w:rPr>
        <w:rFonts w:ascii="Wingdings" w:hAnsi="Wingdings" w:hint="default"/>
      </w:rPr>
    </w:lvl>
  </w:abstractNum>
  <w:abstractNum w:abstractNumId="2" w15:restartNumberingAfterBreak="0">
    <w:nsid w:val="39C45188"/>
    <w:multiLevelType w:val="hybridMultilevel"/>
    <w:tmpl w:val="C776836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3761CF9"/>
    <w:multiLevelType w:val="hybridMultilevel"/>
    <w:tmpl w:val="462A114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62974357">
    <w:abstractNumId w:val="2"/>
  </w:num>
  <w:num w:numId="2" w16cid:durableId="676231150">
    <w:abstractNumId w:val="3"/>
  </w:num>
  <w:num w:numId="3" w16cid:durableId="568928298">
    <w:abstractNumId w:val="0"/>
  </w:num>
  <w:num w:numId="4" w16cid:durableId="15709933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0F4"/>
    <w:rsid w:val="00016D7E"/>
    <w:rsid w:val="0005477B"/>
    <w:rsid w:val="00055C8A"/>
    <w:rsid w:val="00086373"/>
    <w:rsid w:val="000B2D0E"/>
    <w:rsid w:val="000E6CD6"/>
    <w:rsid w:val="0014302C"/>
    <w:rsid w:val="001750BF"/>
    <w:rsid w:val="00190E65"/>
    <w:rsid w:val="00197335"/>
    <w:rsid w:val="001B2C2E"/>
    <w:rsid w:val="001D2EE5"/>
    <w:rsid w:val="00205865"/>
    <w:rsid w:val="00230601"/>
    <w:rsid w:val="0024503B"/>
    <w:rsid w:val="00261EDF"/>
    <w:rsid w:val="00263588"/>
    <w:rsid w:val="00282C75"/>
    <w:rsid w:val="00292522"/>
    <w:rsid w:val="002B1D56"/>
    <w:rsid w:val="002C3A4A"/>
    <w:rsid w:val="002C42D5"/>
    <w:rsid w:val="003A29A9"/>
    <w:rsid w:val="003B3C8D"/>
    <w:rsid w:val="003C4334"/>
    <w:rsid w:val="003C7651"/>
    <w:rsid w:val="003D52FC"/>
    <w:rsid w:val="003E6002"/>
    <w:rsid w:val="00413D92"/>
    <w:rsid w:val="00450745"/>
    <w:rsid w:val="00485C28"/>
    <w:rsid w:val="0049793F"/>
    <w:rsid w:val="004A4660"/>
    <w:rsid w:val="004A52B8"/>
    <w:rsid w:val="004C1A96"/>
    <w:rsid w:val="004D60F4"/>
    <w:rsid w:val="004F3C9F"/>
    <w:rsid w:val="00503F2F"/>
    <w:rsid w:val="005074EC"/>
    <w:rsid w:val="00507949"/>
    <w:rsid w:val="005110CF"/>
    <w:rsid w:val="005228F6"/>
    <w:rsid w:val="00530AF9"/>
    <w:rsid w:val="00550B4F"/>
    <w:rsid w:val="00574138"/>
    <w:rsid w:val="005A557B"/>
    <w:rsid w:val="005A5BC7"/>
    <w:rsid w:val="005E040C"/>
    <w:rsid w:val="006277BB"/>
    <w:rsid w:val="00633438"/>
    <w:rsid w:val="006430B5"/>
    <w:rsid w:val="0065549C"/>
    <w:rsid w:val="006B6095"/>
    <w:rsid w:val="006D2736"/>
    <w:rsid w:val="006E1B18"/>
    <w:rsid w:val="006E694C"/>
    <w:rsid w:val="006F3B7B"/>
    <w:rsid w:val="00714D78"/>
    <w:rsid w:val="0072194A"/>
    <w:rsid w:val="007665E2"/>
    <w:rsid w:val="007971D9"/>
    <w:rsid w:val="00802105"/>
    <w:rsid w:val="00806D7C"/>
    <w:rsid w:val="00824E4A"/>
    <w:rsid w:val="00825137"/>
    <w:rsid w:val="0083261B"/>
    <w:rsid w:val="0083310C"/>
    <w:rsid w:val="0084719C"/>
    <w:rsid w:val="0085152A"/>
    <w:rsid w:val="008711AD"/>
    <w:rsid w:val="00871C12"/>
    <w:rsid w:val="00885B74"/>
    <w:rsid w:val="008A02F2"/>
    <w:rsid w:val="008D1AD2"/>
    <w:rsid w:val="00920913"/>
    <w:rsid w:val="00932A6E"/>
    <w:rsid w:val="0096226F"/>
    <w:rsid w:val="00984225"/>
    <w:rsid w:val="00990015"/>
    <w:rsid w:val="009A1783"/>
    <w:rsid w:val="009A6826"/>
    <w:rsid w:val="009E0A7E"/>
    <w:rsid w:val="009E3F83"/>
    <w:rsid w:val="00A21FAC"/>
    <w:rsid w:val="00A22B53"/>
    <w:rsid w:val="00A42BC8"/>
    <w:rsid w:val="00A54249"/>
    <w:rsid w:val="00A5732B"/>
    <w:rsid w:val="00A61ECA"/>
    <w:rsid w:val="00A72355"/>
    <w:rsid w:val="00A91A2F"/>
    <w:rsid w:val="00AA4A60"/>
    <w:rsid w:val="00AD703C"/>
    <w:rsid w:val="00AD7C07"/>
    <w:rsid w:val="00AD7C65"/>
    <w:rsid w:val="00B14D73"/>
    <w:rsid w:val="00B407C8"/>
    <w:rsid w:val="00B512CA"/>
    <w:rsid w:val="00BA478F"/>
    <w:rsid w:val="00BD7BCD"/>
    <w:rsid w:val="00BF362A"/>
    <w:rsid w:val="00C01697"/>
    <w:rsid w:val="00C021F5"/>
    <w:rsid w:val="00C40A8A"/>
    <w:rsid w:val="00C41105"/>
    <w:rsid w:val="00C7642D"/>
    <w:rsid w:val="00CB4F5B"/>
    <w:rsid w:val="00CC57FF"/>
    <w:rsid w:val="00CE3472"/>
    <w:rsid w:val="00D00101"/>
    <w:rsid w:val="00D13A14"/>
    <w:rsid w:val="00D20FA2"/>
    <w:rsid w:val="00D5500F"/>
    <w:rsid w:val="00E06DD1"/>
    <w:rsid w:val="00E26871"/>
    <w:rsid w:val="00E30255"/>
    <w:rsid w:val="00E63117"/>
    <w:rsid w:val="00E67A1D"/>
    <w:rsid w:val="00E72B72"/>
    <w:rsid w:val="00E73033"/>
    <w:rsid w:val="00E779F4"/>
    <w:rsid w:val="00EF01AD"/>
    <w:rsid w:val="00EF1F54"/>
    <w:rsid w:val="00EF7D35"/>
    <w:rsid w:val="00F14506"/>
    <w:rsid w:val="00F254C3"/>
    <w:rsid w:val="00F44F1D"/>
    <w:rsid w:val="00FC73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F83AF"/>
  <w15:chartTrackingRefBased/>
  <w15:docId w15:val="{C025627E-9764-4A78-B77A-5424041A6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D60F4"/>
    <w:pPr>
      <w:tabs>
        <w:tab w:val="center" w:pos="4536"/>
        <w:tab w:val="right" w:pos="9072"/>
      </w:tabs>
      <w:spacing w:after="0" w:line="240" w:lineRule="auto"/>
    </w:pPr>
  </w:style>
  <w:style w:type="character" w:customStyle="1" w:styleId="En-tteCar">
    <w:name w:val="En-tête Car"/>
    <w:basedOn w:val="Policepardfaut"/>
    <w:link w:val="En-tte"/>
    <w:uiPriority w:val="99"/>
    <w:rsid w:val="004D60F4"/>
  </w:style>
  <w:style w:type="paragraph" w:styleId="Pieddepage">
    <w:name w:val="footer"/>
    <w:basedOn w:val="Normal"/>
    <w:link w:val="PieddepageCar"/>
    <w:uiPriority w:val="99"/>
    <w:unhideWhenUsed/>
    <w:rsid w:val="004D60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D60F4"/>
  </w:style>
  <w:style w:type="paragraph" w:styleId="Paragraphedeliste">
    <w:name w:val="List Paragraph"/>
    <w:basedOn w:val="Normal"/>
    <w:uiPriority w:val="34"/>
    <w:qFormat/>
    <w:rsid w:val="00885B74"/>
    <w:pPr>
      <w:ind w:left="720"/>
      <w:contextualSpacing/>
    </w:pPr>
  </w:style>
  <w:style w:type="table" w:styleId="Grilledutableau">
    <w:name w:val="Table Grid"/>
    <w:basedOn w:val="TableauNormal"/>
    <w:uiPriority w:val="39"/>
    <w:rsid w:val="004507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E3025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30255"/>
    <w:rPr>
      <w:rFonts w:ascii="Segoe UI" w:hAnsi="Segoe UI" w:cs="Segoe UI"/>
      <w:sz w:val="18"/>
      <w:szCs w:val="18"/>
    </w:rPr>
  </w:style>
  <w:style w:type="paragraph" w:customStyle="1" w:styleId="Corpsdetexte21">
    <w:name w:val="Corps de texte 21"/>
    <w:basedOn w:val="Normal"/>
    <w:rsid w:val="00C41105"/>
    <w:pPr>
      <w:overflowPunct w:val="0"/>
      <w:autoSpaceDE w:val="0"/>
      <w:autoSpaceDN w:val="0"/>
      <w:adjustRightInd w:val="0"/>
      <w:spacing w:before="120" w:after="0" w:line="240" w:lineRule="auto"/>
      <w:ind w:left="851"/>
      <w:textAlignment w:val="baseline"/>
    </w:pPr>
    <w:rPr>
      <w:rFonts w:ascii="Arial" w:eastAsia="Times New Roman" w:hAnsi="Arial" w:cs="Times New Roman"/>
      <w:szCs w:val="20"/>
      <w:lang w:eastAsia="fr-FR"/>
    </w:rPr>
  </w:style>
  <w:style w:type="paragraph" w:styleId="Corpsdetexte">
    <w:name w:val="Body Text"/>
    <w:basedOn w:val="Normal"/>
    <w:link w:val="CorpsdetexteCar"/>
    <w:rsid w:val="000B2D0E"/>
    <w:pPr>
      <w:spacing w:after="0" w:line="240" w:lineRule="auto"/>
    </w:pPr>
    <w:rPr>
      <w:rFonts w:ascii="Times New Roman" w:eastAsia="Times New Roman" w:hAnsi="Times New Roman" w:cs="Times New Roman"/>
      <w:i/>
      <w:sz w:val="20"/>
      <w:szCs w:val="20"/>
      <w:lang w:val="x-none" w:eastAsia="fr-FR"/>
    </w:rPr>
  </w:style>
  <w:style w:type="character" w:customStyle="1" w:styleId="CorpsdetexteCar">
    <w:name w:val="Corps de texte Car"/>
    <w:basedOn w:val="Policepardfaut"/>
    <w:link w:val="Corpsdetexte"/>
    <w:rsid w:val="000B2D0E"/>
    <w:rPr>
      <w:rFonts w:ascii="Times New Roman" w:eastAsia="Times New Roman" w:hAnsi="Times New Roman" w:cs="Times New Roman"/>
      <w:i/>
      <w:sz w:val="20"/>
      <w:szCs w:val="20"/>
      <w:lang w:val="x-none" w:eastAsia="fr-FR"/>
    </w:rPr>
  </w:style>
  <w:style w:type="character" w:styleId="Lienhypertexte">
    <w:name w:val="Hyperlink"/>
    <w:uiPriority w:val="99"/>
    <w:unhideWhenUsed/>
    <w:rsid w:val="000B2D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232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t-ussel.fr/FR/popupphoto.php?url=/files/ImgTourism/11821"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jpeg"/><Relationship Id="rId1" Type="http://schemas.openxmlformats.org/officeDocument/2006/relationships/image" Target="media/image6.png"/><Relationship Id="rId6" Type="http://schemas.openxmlformats.org/officeDocument/2006/relationships/image" Target="media/image11.jpeg"/><Relationship Id="rId5" Type="http://schemas.openxmlformats.org/officeDocument/2006/relationships/image" Target="media/image10.jfif"/><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B16F1-6F15-4B4F-B181-377A49B7A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712</Words>
  <Characters>3922</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Dunouhaud</dc:creator>
  <cp:keywords/>
  <dc:description/>
  <cp:lastModifiedBy>alice Dunouhaud</cp:lastModifiedBy>
  <cp:revision>3</cp:revision>
  <cp:lastPrinted>2021-09-16T12:27:00Z</cp:lastPrinted>
  <dcterms:created xsi:type="dcterms:W3CDTF">2023-04-06T15:54:00Z</dcterms:created>
  <dcterms:modified xsi:type="dcterms:W3CDTF">2023-04-06T15:55:00Z</dcterms:modified>
</cp:coreProperties>
</file>