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3394D" w14:textId="77777777" w:rsidR="00543BD2" w:rsidRDefault="00543BD2" w:rsidP="00543BD2">
      <w:pPr>
        <w:pStyle w:val="Titre"/>
        <w:jc w:val="both"/>
        <w:rPr>
          <w:rFonts w:eastAsia="Times New Roman"/>
        </w:rPr>
      </w:pPr>
    </w:p>
    <w:p w14:paraId="5394DEC4" w14:textId="609AB449" w:rsidR="00FD6211" w:rsidRPr="00543BD2" w:rsidRDefault="000A39A4" w:rsidP="00543BD2">
      <w:pPr>
        <w:pStyle w:val="Titre"/>
        <w:jc w:val="center"/>
        <w:rPr>
          <w:rFonts w:eastAsia="Times New Roman"/>
          <w:sz w:val="48"/>
          <w:szCs w:val="48"/>
        </w:rPr>
      </w:pPr>
      <w:r w:rsidRPr="00543BD2">
        <w:rPr>
          <w:rFonts w:eastAsia="Times New Roman"/>
          <w:sz w:val="48"/>
          <w:szCs w:val="48"/>
        </w:rPr>
        <w:t xml:space="preserve">Questions </w:t>
      </w:r>
      <w:r w:rsidR="00543BD2" w:rsidRPr="00543BD2">
        <w:rPr>
          <w:rFonts w:eastAsia="Times New Roman"/>
          <w:sz w:val="48"/>
          <w:szCs w:val="48"/>
        </w:rPr>
        <w:t>liées au C</w:t>
      </w:r>
      <w:r w:rsidRPr="00543BD2">
        <w:rPr>
          <w:rFonts w:eastAsia="Times New Roman"/>
          <w:sz w:val="48"/>
          <w:szCs w:val="48"/>
        </w:rPr>
        <w:t>hampionnat de France </w:t>
      </w:r>
      <w:r w:rsidR="00543BD2" w:rsidRPr="00543BD2">
        <w:rPr>
          <w:rFonts w:eastAsia="Times New Roman"/>
          <w:sz w:val="48"/>
          <w:szCs w:val="48"/>
        </w:rPr>
        <w:t>de Para Natation Adaptée 2021</w:t>
      </w:r>
    </w:p>
    <w:p w14:paraId="79B18AC3" w14:textId="69D2AF0C" w:rsidR="00BD071C" w:rsidRDefault="00BD071C" w:rsidP="00543BD2">
      <w:pPr>
        <w:jc w:val="both"/>
        <w:rPr>
          <w:rFonts w:eastAsia="Times New Roman"/>
        </w:rPr>
      </w:pPr>
    </w:p>
    <w:p w14:paraId="63EC0C7B" w14:textId="77777777" w:rsidR="00180EF9" w:rsidRDefault="00D867CD" w:rsidP="00543BD2">
      <w:pPr>
        <w:pStyle w:val="Titre1"/>
        <w:jc w:val="both"/>
        <w:rPr>
          <w:rFonts w:eastAsia="Times New Roman"/>
        </w:rPr>
      </w:pPr>
      <w:r>
        <w:rPr>
          <w:rFonts w:eastAsia="Times New Roman"/>
        </w:rPr>
        <w:t>In</w:t>
      </w:r>
      <w:r w:rsidR="00180EF9">
        <w:rPr>
          <w:rFonts w:eastAsia="Times New Roman"/>
        </w:rPr>
        <w:t>troduction</w:t>
      </w:r>
    </w:p>
    <w:p w14:paraId="4B396DFE" w14:textId="02D036BD" w:rsidR="00180EF9" w:rsidRDefault="00180EF9" w:rsidP="00543BD2">
      <w:pPr>
        <w:jc w:val="both"/>
        <w:rPr>
          <w:rFonts w:eastAsia="Times New Roman"/>
        </w:rPr>
      </w:pPr>
    </w:p>
    <w:p w14:paraId="08D097DA" w14:textId="6B231246" w:rsidR="00180EF9" w:rsidRDefault="00180EF9" w:rsidP="00543BD2">
      <w:pPr>
        <w:spacing w:line="360" w:lineRule="auto"/>
        <w:jc w:val="both"/>
        <w:rPr>
          <w:rFonts w:eastAsia="Times New Roman"/>
        </w:rPr>
      </w:pPr>
      <w:r>
        <w:rPr>
          <w:rFonts w:eastAsia="Times New Roman"/>
        </w:rPr>
        <w:t>Le championnat de France 2020/2021 Para Natation Adaptée est un championnat particulier.</w:t>
      </w:r>
    </w:p>
    <w:p w14:paraId="2F9EE1F1" w14:textId="77777777" w:rsidR="00543BD2" w:rsidRDefault="00180EF9" w:rsidP="00543BD2">
      <w:pPr>
        <w:spacing w:line="360" w:lineRule="auto"/>
        <w:jc w:val="both"/>
        <w:rPr>
          <w:rFonts w:eastAsia="Times New Roman"/>
        </w:rPr>
      </w:pPr>
      <w:r>
        <w:rPr>
          <w:rFonts w:eastAsia="Times New Roman"/>
        </w:rPr>
        <w:t>En effet</w:t>
      </w:r>
      <w:r w:rsidR="00543BD2">
        <w:rPr>
          <w:rFonts w:eastAsia="Times New Roman"/>
        </w:rPr>
        <w:t>,</w:t>
      </w:r>
      <w:r>
        <w:rPr>
          <w:rFonts w:eastAsia="Times New Roman"/>
        </w:rPr>
        <w:t xml:space="preserve"> il est pour la plupart des nageurs la première compétition depuis deux ans. </w:t>
      </w:r>
    </w:p>
    <w:p w14:paraId="10A223B9" w14:textId="095C8B3C" w:rsidR="00180EF9" w:rsidRDefault="00180EF9" w:rsidP="00543BD2">
      <w:pPr>
        <w:spacing w:line="360" w:lineRule="auto"/>
        <w:jc w:val="both"/>
        <w:rPr>
          <w:rFonts w:eastAsia="Times New Roman"/>
        </w:rPr>
      </w:pPr>
      <w:r>
        <w:rPr>
          <w:rFonts w:eastAsia="Times New Roman"/>
        </w:rPr>
        <w:t>Tous les nageurs n’ont pas pu avoir accès à leur lieu d’entrainement</w:t>
      </w:r>
      <w:r w:rsidR="00543BD2">
        <w:rPr>
          <w:rFonts w:eastAsia="Times New Roman"/>
        </w:rPr>
        <w:t>.</w:t>
      </w:r>
    </w:p>
    <w:p w14:paraId="657709EF" w14:textId="217296B3" w:rsidR="00180EF9" w:rsidRDefault="00180EF9" w:rsidP="00543BD2">
      <w:pPr>
        <w:spacing w:line="360" w:lineRule="auto"/>
        <w:jc w:val="both"/>
        <w:rPr>
          <w:rFonts w:eastAsia="Times New Roman"/>
        </w:rPr>
      </w:pPr>
      <w:r>
        <w:rPr>
          <w:rFonts w:eastAsia="Times New Roman"/>
        </w:rPr>
        <w:t>De ce fait</w:t>
      </w:r>
      <w:r w:rsidR="00543BD2">
        <w:rPr>
          <w:rFonts w:eastAsia="Times New Roman"/>
        </w:rPr>
        <w:t>,</w:t>
      </w:r>
      <w:r>
        <w:rPr>
          <w:rFonts w:eastAsia="Times New Roman"/>
        </w:rPr>
        <w:t xml:space="preserve"> le parcours de qualification est singulier </w:t>
      </w:r>
      <w:r w:rsidR="00543BD2">
        <w:rPr>
          <w:rFonts w:eastAsia="Times New Roman"/>
        </w:rPr>
        <w:t xml:space="preserve">à cause des </w:t>
      </w:r>
      <w:r>
        <w:rPr>
          <w:rFonts w:eastAsia="Times New Roman"/>
        </w:rPr>
        <w:t xml:space="preserve">contraintes </w:t>
      </w:r>
      <w:r w:rsidR="00543BD2">
        <w:rPr>
          <w:rFonts w:eastAsia="Times New Roman"/>
        </w:rPr>
        <w:t>de la</w:t>
      </w:r>
      <w:r>
        <w:rPr>
          <w:rFonts w:eastAsia="Times New Roman"/>
        </w:rPr>
        <w:t xml:space="preserve"> pandémie.</w:t>
      </w:r>
    </w:p>
    <w:p w14:paraId="1940A778" w14:textId="1450BA5F" w:rsidR="00180EF9" w:rsidRDefault="00180EF9" w:rsidP="00543BD2">
      <w:pPr>
        <w:spacing w:line="360" w:lineRule="auto"/>
        <w:jc w:val="both"/>
        <w:rPr>
          <w:rFonts w:eastAsia="Times New Roman"/>
        </w:rPr>
      </w:pPr>
      <w:r>
        <w:rPr>
          <w:rFonts w:eastAsia="Times New Roman"/>
        </w:rPr>
        <w:t>Cette année les jeunes, les seniors et les vétérans vont concourir dans un même bassin, cependant il y</w:t>
      </w:r>
      <w:r w:rsidR="00543BD2">
        <w:rPr>
          <w:rFonts w:eastAsia="Times New Roman"/>
        </w:rPr>
        <w:t xml:space="preserve"> </w:t>
      </w:r>
      <w:r>
        <w:rPr>
          <w:rFonts w:eastAsia="Times New Roman"/>
        </w:rPr>
        <w:t>aura bien 2 championnats de France : un</w:t>
      </w:r>
      <w:r w:rsidR="00AA073A">
        <w:rPr>
          <w:rFonts w:eastAsia="Times New Roman"/>
        </w:rPr>
        <w:t xml:space="preserve"> pour les</w:t>
      </w:r>
      <w:r>
        <w:rPr>
          <w:rFonts w:eastAsia="Times New Roman"/>
        </w:rPr>
        <w:t xml:space="preserve"> Jeunes et un </w:t>
      </w:r>
      <w:r w:rsidR="00AA073A">
        <w:rPr>
          <w:rFonts w:eastAsia="Times New Roman"/>
        </w:rPr>
        <w:t xml:space="preserve">autre pour les </w:t>
      </w:r>
      <w:r>
        <w:rPr>
          <w:rFonts w:eastAsia="Times New Roman"/>
        </w:rPr>
        <w:t>Seniors/</w:t>
      </w:r>
      <w:r w:rsidR="00543BD2">
        <w:rPr>
          <w:rFonts w:eastAsia="Times New Roman"/>
        </w:rPr>
        <w:t>V</w:t>
      </w:r>
      <w:r>
        <w:rPr>
          <w:rFonts w:eastAsia="Times New Roman"/>
        </w:rPr>
        <w:t>étéran</w:t>
      </w:r>
      <w:r w:rsidR="00AA073A">
        <w:rPr>
          <w:rFonts w:eastAsia="Times New Roman"/>
        </w:rPr>
        <w:t>s</w:t>
      </w:r>
      <w:r>
        <w:rPr>
          <w:rFonts w:eastAsia="Times New Roman"/>
        </w:rPr>
        <w:t>.</w:t>
      </w:r>
    </w:p>
    <w:p w14:paraId="1598E51E" w14:textId="539F6A64" w:rsidR="00180EF9" w:rsidRDefault="00AA073A" w:rsidP="00543BD2">
      <w:pPr>
        <w:jc w:val="both"/>
        <w:rPr>
          <w:rFonts w:eastAsia="Times New Roman"/>
        </w:rPr>
      </w:pPr>
      <w:r>
        <w:rPr>
          <w:rFonts w:eastAsia="Times New Roman"/>
        </w:rPr>
        <w:t>Les nageurs ne peuvent s’inscrire que sur un championnat jeunes ou adultes (seniors/vétérans)</w:t>
      </w:r>
    </w:p>
    <w:p w14:paraId="2F2DE830" w14:textId="398AF8B8" w:rsidR="00180EF9" w:rsidRDefault="00180EF9" w:rsidP="00543BD2">
      <w:pPr>
        <w:pStyle w:val="Titre1"/>
        <w:jc w:val="both"/>
        <w:rPr>
          <w:rFonts w:eastAsia="Times New Roman"/>
        </w:rPr>
      </w:pPr>
      <w:r>
        <w:rPr>
          <w:rFonts w:eastAsia="Times New Roman"/>
        </w:rPr>
        <w:t xml:space="preserve">Parcours de </w:t>
      </w:r>
      <w:r w:rsidR="00CA6F2F">
        <w:rPr>
          <w:rFonts w:eastAsia="Times New Roman"/>
        </w:rPr>
        <w:t>q</w:t>
      </w:r>
      <w:r>
        <w:rPr>
          <w:rFonts w:eastAsia="Times New Roman"/>
        </w:rPr>
        <w:t>ualification</w:t>
      </w:r>
    </w:p>
    <w:p w14:paraId="4963501D" w14:textId="74DB77B3" w:rsidR="00CA6F2F" w:rsidRDefault="00CA6F2F" w:rsidP="00543BD2">
      <w:pPr>
        <w:jc w:val="both"/>
        <w:rPr>
          <w:rFonts w:eastAsia="Times New Roman"/>
        </w:rPr>
      </w:pPr>
    </w:p>
    <w:p w14:paraId="228C1546" w14:textId="10C15A25" w:rsidR="00CA6F2F" w:rsidRDefault="00CA6F2F" w:rsidP="00543BD2">
      <w:pPr>
        <w:jc w:val="both"/>
        <w:rPr>
          <w:rFonts w:eastAsia="Times New Roman"/>
        </w:rPr>
      </w:pPr>
      <w:r>
        <w:rPr>
          <w:rFonts w:eastAsia="Times New Roman"/>
        </w:rPr>
        <w:t>Pour se qualifier à l’un de ces deux championnat</w:t>
      </w:r>
      <w:r w:rsidR="00543BD2">
        <w:rPr>
          <w:rFonts w:eastAsia="Times New Roman"/>
        </w:rPr>
        <w:t>s</w:t>
      </w:r>
      <w:r>
        <w:rPr>
          <w:rFonts w:eastAsia="Times New Roman"/>
        </w:rPr>
        <w:t xml:space="preserve"> il y a 3 possibilités</w:t>
      </w:r>
      <w:r w:rsidR="00543BD2">
        <w:rPr>
          <w:rFonts w:eastAsia="Times New Roman"/>
        </w:rPr>
        <w:t xml:space="preserve"> : </w:t>
      </w:r>
    </w:p>
    <w:p w14:paraId="64AC0260" w14:textId="77777777" w:rsidR="00543BD2" w:rsidRDefault="00543BD2" w:rsidP="00543BD2">
      <w:pPr>
        <w:jc w:val="both"/>
        <w:rPr>
          <w:rFonts w:eastAsia="Times New Roman"/>
        </w:rPr>
      </w:pPr>
    </w:p>
    <w:p w14:paraId="39014BDA" w14:textId="00E3F1BA" w:rsidR="003812E9" w:rsidRDefault="00CA6F2F" w:rsidP="00543BD2">
      <w:pPr>
        <w:pStyle w:val="Paragraphedeliste"/>
        <w:numPr>
          <w:ilvl w:val="0"/>
          <w:numId w:val="1"/>
        </w:numPr>
        <w:jc w:val="both"/>
        <w:rPr>
          <w:rFonts w:eastAsia="Times New Roman"/>
        </w:rPr>
      </w:pPr>
      <w:r>
        <w:rPr>
          <w:rFonts w:eastAsia="Times New Roman"/>
        </w:rPr>
        <w:t>Ceux qui ont pu effectuer une compétition de qualification en 2021</w:t>
      </w:r>
      <w:r w:rsidR="003812E9">
        <w:rPr>
          <w:rFonts w:eastAsia="Times New Roman"/>
        </w:rPr>
        <w:t> :</w:t>
      </w:r>
    </w:p>
    <w:p w14:paraId="5B10DCFD" w14:textId="061D94EA" w:rsidR="003812E9" w:rsidRPr="003812E9" w:rsidRDefault="00543BD2" w:rsidP="00543BD2">
      <w:pPr>
        <w:pStyle w:val="Paragraphedeliste"/>
        <w:numPr>
          <w:ilvl w:val="1"/>
          <w:numId w:val="1"/>
        </w:numPr>
        <w:jc w:val="both"/>
        <w:rPr>
          <w:rFonts w:eastAsia="Times New Roman"/>
        </w:rPr>
      </w:pPr>
      <w:r>
        <w:rPr>
          <w:rFonts w:eastAsia="Times New Roman"/>
        </w:rPr>
        <w:t>P</w:t>
      </w:r>
      <w:r w:rsidR="00CA6F2F">
        <w:rPr>
          <w:rFonts w:eastAsia="Times New Roman"/>
        </w:rPr>
        <w:t>our les jeunes (moins de 21 ans, moins de 18 ans, moins de 14 ans)</w:t>
      </w:r>
      <w:r w:rsidR="003812E9">
        <w:rPr>
          <w:rFonts w:eastAsia="Times New Roman"/>
        </w:rPr>
        <w:t>, ils</w:t>
      </w:r>
      <w:r w:rsidR="003812E9" w:rsidRPr="003812E9">
        <w:rPr>
          <w:rFonts w:eastAsia="Times New Roman"/>
        </w:rPr>
        <w:t xml:space="preserve"> </w:t>
      </w:r>
      <w:r w:rsidR="003812E9">
        <w:rPr>
          <w:rFonts w:eastAsia="Times New Roman"/>
        </w:rPr>
        <w:t xml:space="preserve">peuvent participer au programme de compétition dans les conditions des années précédentes donc sur l’ensemble des épreuves proposées par catégorie </w:t>
      </w:r>
    </w:p>
    <w:p w14:paraId="4C7E3FE3" w14:textId="254377C4" w:rsidR="00CA6F2F" w:rsidRDefault="00CA6F2F" w:rsidP="00543BD2">
      <w:pPr>
        <w:pStyle w:val="Paragraphedeliste"/>
        <w:numPr>
          <w:ilvl w:val="1"/>
          <w:numId w:val="1"/>
        </w:numPr>
        <w:jc w:val="both"/>
        <w:rPr>
          <w:rFonts w:eastAsia="Times New Roman"/>
        </w:rPr>
      </w:pPr>
      <w:r>
        <w:rPr>
          <w:rFonts w:eastAsia="Times New Roman"/>
        </w:rPr>
        <w:t>Pour les seniors et vétérans 6 épreuves maximum</w:t>
      </w:r>
    </w:p>
    <w:p w14:paraId="21E69088" w14:textId="77777777" w:rsidR="00543BD2" w:rsidRDefault="00543BD2" w:rsidP="00543BD2">
      <w:pPr>
        <w:pStyle w:val="Paragraphedeliste"/>
        <w:ind w:left="1440"/>
        <w:jc w:val="both"/>
        <w:rPr>
          <w:rFonts w:eastAsia="Times New Roman"/>
        </w:rPr>
      </w:pPr>
    </w:p>
    <w:p w14:paraId="710E0B88" w14:textId="1527D8C5" w:rsidR="003812E9" w:rsidRDefault="00F0627E" w:rsidP="00543BD2">
      <w:pPr>
        <w:pStyle w:val="Paragraphedeliste"/>
        <w:numPr>
          <w:ilvl w:val="0"/>
          <w:numId w:val="1"/>
        </w:numPr>
        <w:jc w:val="both"/>
        <w:rPr>
          <w:rFonts w:eastAsia="Times New Roman"/>
        </w:rPr>
      </w:pPr>
      <w:r>
        <w:rPr>
          <w:rFonts w:eastAsia="Times New Roman"/>
        </w:rPr>
        <w:t>Ceux qui se sont</w:t>
      </w:r>
      <w:r w:rsidR="003812E9">
        <w:rPr>
          <w:rFonts w:eastAsia="Times New Roman"/>
        </w:rPr>
        <w:t xml:space="preserve"> qualifiés par les </w:t>
      </w:r>
      <w:r w:rsidR="00543BD2">
        <w:rPr>
          <w:rFonts w:eastAsia="Times New Roman"/>
        </w:rPr>
        <w:t>C</w:t>
      </w:r>
      <w:r w:rsidR="003812E9">
        <w:rPr>
          <w:rFonts w:eastAsia="Times New Roman"/>
        </w:rPr>
        <w:t>hallenges :</w:t>
      </w:r>
    </w:p>
    <w:p w14:paraId="6513015E" w14:textId="77777777" w:rsidR="003812E9" w:rsidRPr="003812E9" w:rsidRDefault="003812E9" w:rsidP="00543BD2">
      <w:pPr>
        <w:pStyle w:val="Paragraphedeliste"/>
        <w:numPr>
          <w:ilvl w:val="1"/>
          <w:numId w:val="1"/>
        </w:numPr>
        <w:jc w:val="both"/>
        <w:rPr>
          <w:rFonts w:eastAsia="Times New Roman"/>
        </w:rPr>
      </w:pPr>
      <w:r w:rsidRPr="003812E9">
        <w:t xml:space="preserve">Pour les jeunes (-14 / -18 / -21) : le nombre d’épreuve n’est pas limité </w:t>
      </w:r>
    </w:p>
    <w:p w14:paraId="12A8D79B" w14:textId="77777777" w:rsidR="003812E9" w:rsidRPr="003812E9" w:rsidRDefault="003812E9" w:rsidP="00543BD2">
      <w:pPr>
        <w:pStyle w:val="Paragraphedeliste"/>
        <w:numPr>
          <w:ilvl w:val="1"/>
          <w:numId w:val="1"/>
        </w:numPr>
        <w:jc w:val="both"/>
        <w:rPr>
          <w:rFonts w:eastAsia="Times New Roman"/>
        </w:rPr>
      </w:pPr>
      <w:r w:rsidRPr="003812E9">
        <w:t xml:space="preserve">Pour les seniors et les vétérans : </w:t>
      </w:r>
    </w:p>
    <w:p w14:paraId="51D0B891" w14:textId="77777777" w:rsidR="003812E9" w:rsidRPr="003812E9" w:rsidRDefault="003812E9" w:rsidP="00543BD2">
      <w:pPr>
        <w:pStyle w:val="Paragraphedeliste"/>
        <w:numPr>
          <w:ilvl w:val="2"/>
          <w:numId w:val="1"/>
        </w:numPr>
        <w:jc w:val="both"/>
        <w:rPr>
          <w:rFonts w:eastAsia="Times New Roman"/>
        </w:rPr>
      </w:pPr>
      <w:r w:rsidRPr="003812E9">
        <w:t xml:space="preserve">AB : le nombre d’épreuve est limité à 6 </w:t>
      </w:r>
    </w:p>
    <w:p w14:paraId="767B831D" w14:textId="3B36A964" w:rsidR="003812E9" w:rsidRPr="00543BD2" w:rsidRDefault="003812E9" w:rsidP="00543BD2">
      <w:pPr>
        <w:pStyle w:val="Paragraphedeliste"/>
        <w:numPr>
          <w:ilvl w:val="2"/>
          <w:numId w:val="1"/>
        </w:numPr>
        <w:jc w:val="both"/>
        <w:rPr>
          <w:rFonts w:eastAsia="Times New Roman"/>
        </w:rPr>
      </w:pPr>
      <w:r w:rsidRPr="003812E9">
        <w:t xml:space="preserve">BC et CD : sur la totalité des épreuves de la ou les nages qui ont permis la réussite du coefficient 2 du plongeon du </w:t>
      </w:r>
      <w:r w:rsidR="00543BD2">
        <w:t>C</w:t>
      </w:r>
      <w:r w:rsidRPr="003812E9">
        <w:t xml:space="preserve">hallenge, dans la limite de 6 épreuves au total </w:t>
      </w:r>
    </w:p>
    <w:p w14:paraId="6D849A31" w14:textId="77777777" w:rsidR="00543BD2" w:rsidRPr="003812E9" w:rsidRDefault="00543BD2" w:rsidP="00543BD2">
      <w:pPr>
        <w:pStyle w:val="Paragraphedeliste"/>
        <w:numPr>
          <w:ilvl w:val="2"/>
          <w:numId w:val="1"/>
        </w:numPr>
        <w:jc w:val="both"/>
        <w:rPr>
          <w:rFonts w:eastAsia="Times New Roman"/>
        </w:rPr>
      </w:pPr>
    </w:p>
    <w:p w14:paraId="7B61F7C1" w14:textId="4A53924D" w:rsidR="003812E9" w:rsidRDefault="003812E9" w:rsidP="00543BD2">
      <w:pPr>
        <w:pStyle w:val="Default"/>
        <w:numPr>
          <w:ilvl w:val="0"/>
          <w:numId w:val="1"/>
        </w:numPr>
        <w:jc w:val="both"/>
        <w:rPr>
          <w:sz w:val="22"/>
          <w:szCs w:val="22"/>
        </w:rPr>
      </w:pPr>
      <w:r>
        <w:rPr>
          <w:sz w:val="22"/>
          <w:szCs w:val="22"/>
        </w:rPr>
        <w:t>Ceux qui étaient qualifiés en 2019 pour les SAJ (Angers) et pour le championnat senior/vétéran (Villejuif) mais qui n’ont pas pu se qualifier dans les conditions précédentes, faute de bassin, mais qui ont travaillé leur condition physique peuvent s’engager aux championnats de France 2021. Attention le nombre d’épreuve ouverte pour cette voie de qualification est divisée par 2. Les catégories ayant un nombre impair d’épreuve</w:t>
      </w:r>
      <w:r w:rsidR="00DA325B">
        <w:rPr>
          <w:sz w:val="22"/>
          <w:szCs w:val="22"/>
        </w:rPr>
        <w:t> : 5 épreuves ouvrent 3 épreuves pour cette voie et 3 épreuves ouvrent 2 épreuves pour cette voie</w:t>
      </w:r>
      <w:r>
        <w:rPr>
          <w:sz w:val="22"/>
          <w:szCs w:val="22"/>
        </w:rPr>
        <w:t>.</w:t>
      </w:r>
    </w:p>
    <w:p w14:paraId="394AC795" w14:textId="77777777" w:rsidR="003812E9" w:rsidRPr="003812E9" w:rsidRDefault="003812E9" w:rsidP="00543BD2">
      <w:pPr>
        <w:pStyle w:val="Default"/>
        <w:jc w:val="both"/>
        <w:rPr>
          <w:sz w:val="22"/>
          <w:szCs w:val="22"/>
        </w:rPr>
      </w:pPr>
    </w:p>
    <w:p w14:paraId="020AA5C6" w14:textId="77777777" w:rsidR="003812E9" w:rsidRPr="003812E9" w:rsidRDefault="003812E9" w:rsidP="00543BD2">
      <w:pPr>
        <w:jc w:val="both"/>
        <w:rPr>
          <w:rFonts w:eastAsia="Times New Roman"/>
        </w:rPr>
      </w:pPr>
    </w:p>
    <w:p w14:paraId="031CEF65" w14:textId="77777777" w:rsidR="00543BD2" w:rsidRDefault="00543BD2" w:rsidP="00543BD2">
      <w:pPr>
        <w:pStyle w:val="Titre1"/>
        <w:jc w:val="both"/>
        <w:rPr>
          <w:rFonts w:eastAsia="Times New Roman"/>
        </w:rPr>
      </w:pPr>
    </w:p>
    <w:p w14:paraId="529259F1" w14:textId="3B0D2A4F" w:rsidR="00D867CD" w:rsidRDefault="003812E9" w:rsidP="00543BD2">
      <w:pPr>
        <w:pStyle w:val="Titre1"/>
        <w:jc w:val="both"/>
        <w:rPr>
          <w:rFonts w:eastAsia="Times New Roman"/>
        </w:rPr>
      </w:pPr>
      <w:r>
        <w:rPr>
          <w:rFonts w:eastAsia="Times New Roman"/>
        </w:rPr>
        <w:t>Engagements</w:t>
      </w:r>
    </w:p>
    <w:p w14:paraId="2164CF9F" w14:textId="337DC002" w:rsidR="003812E9" w:rsidRDefault="003812E9" w:rsidP="00543BD2">
      <w:pPr>
        <w:jc w:val="both"/>
      </w:pPr>
    </w:p>
    <w:p w14:paraId="7A3BDDDF" w14:textId="4EF18A59" w:rsidR="003812E9" w:rsidRPr="003812E9" w:rsidRDefault="003812E9" w:rsidP="00543BD2">
      <w:pPr>
        <w:jc w:val="both"/>
      </w:pPr>
      <w:r>
        <w:t xml:space="preserve">Les nageurs qualifiés par les </w:t>
      </w:r>
      <w:r w:rsidR="00543BD2">
        <w:t>C</w:t>
      </w:r>
      <w:r>
        <w:t xml:space="preserve">hallenges pourront </w:t>
      </w:r>
      <w:r w:rsidR="00DD4AFF">
        <w:t xml:space="preserve">s’engager dans les épreuves combinées sous condition d’avoir réussi le </w:t>
      </w:r>
      <w:r w:rsidR="00543BD2">
        <w:t>C</w:t>
      </w:r>
      <w:r w:rsidR="00DD4AFF">
        <w:t>hallenge dans au moins 2 styles de nage.</w:t>
      </w:r>
    </w:p>
    <w:p w14:paraId="2AD32776" w14:textId="77777777" w:rsidR="00D867CD" w:rsidRDefault="00D867CD" w:rsidP="00543BD2">
      <w:pPr>
        <w:jc w:val="both"/>
        <w:rPr>
          <w:rFonts w:eastAsia="Times New Roman"/>
        </w:rPr>
      </w:pPr>
    </w:p>
    <w:p w14:paraId="50230933" w14:textId="2ADA7103" w:rsidR="00BD071C" w:rsidRDefault="00DD4AFF" w:rsidP="00543BD2">
      <w:pPr>
        <w:jc w:val="both"/>
        <w:rPr>
          <w:rFonts w:eastAsia="Times New Roman"/>
        </w:rPr>
      </w:pPr>
      <w:r>
        <w:rPr>
          <w:rFonts w:eastAsia="Times New Roman"/>
        </w:rPr>
        <w:t xml:space="preserve">Pour les nageurs qualifiés par les </w:t>
      </w:r>
      <w:r w:rsidR="00543BD2">
        <w:rPr>
          <w:rFonts w:eastAsia="Times New Roman"/>
        </w:rPr>
        <w:t>C</w:t>
      </w:r>
      <w:r>
        <w:rPr>
          <w:rFonts w:eastAsia="Times New Roman"/>
        </w:rPr>
        <w:t>hallenges les</w:t>
      </w:r>
      <w:r w:rsidR="00483F1B" w:rsidRPr="00DD4AFF">
        <w:rPr>
          <w:rFonts w:eastAsia="Times New Roman"/>
        </w:rPr>
        <w:t xml:space="preserve"> temps</w:t>
      </w:r>
      <w:r>
        <w:rPr>
          <w:rFonts w:eastAsia="Times New Roman"/>
        </w:rPr>
        <w:t xml:space="preserve"> d’engagement seront ceux</w:t>
      </w:r>
      <w:r w:rsidR="00483F1B" w:rsidRPr="00DD4AFF">
        <w:rPr>
          <w:rFonts w:eastAsia="Times New Roman"/>
        </w:rPr>
        <w:t xml:space="preserve"> estimé</w:t>
      </w:r>
      <w:r>
        <w:rPr>
          <w:rFonts w:eastAsia="Times New Roman"/>
        </w:rPr>
        <w:t>s</w:t>
      </w:r>
      <w:r w:rsidR="00483F1B" w:rsidRPr="00DD4AFF">
        <w:rPr>
          <w:rFonts w:eastAsia="Times New Roman"/>
        </w:rPr>
        <w:t xml:space="preserve"> par l’entraineur</w:t>
      </w:r>
      <w:r w:rsidR="00AA073A">
        <w:rPr>
          <w:rFonts w:eastAsia="Times New Roman"/>
        </w:rPr>
        <w:t>.</w:t>
      </w:r>
      <w:bookmarkStart w:id="0" w:name="_GoBack"/>
      <w:bookmarkEnd w:id="0"/>
    </w:p>
    <w:p w14:paraId="0C7D7C34" w14:textId="77777777" w:rsidR="007F1FC1" w:rsidRDefault="007F1FC1" w:rsidP="00543BD2">
      <w:pPr>
        <w:jc w:val="both"/>
        <w:rPr>
          <w:rFonts w:eastAsia="Times New Roman"/>
        </w:rPr>
      </w:pPr>
    </w:p>
    <w:p w14:paraId="31F3E6AB" w14:textId="34F1F7F0" w:rsidR="00DD4AFF" w:rsidRDefault="00DD4AFF" w:rsidP="00543BD2">
      <w:pPr>
        <w:jc w:val="both"/>
        <w:rPr>
          <w:rFonts w:eastAsia="Times New Roman"/>
        </w:rPr>
      </w:pPr>
      <w:r w:rsidRPr="00DD4AFF">
        <w:rPr>
          <w:rFonts w:eastAsia="Times New Roman"/>
        </w:rPr>
        <w:t xml:space="preserve">Les </w:t>
      </w:r>
      <w:r w:rsidR="0060786F" w:rsidRPr="00DD4AFF">
        <w:rPr>
          <w:rFonts w:eastAsia="Times New Roman"/>
        </w:rPr>
        <w:t xml:space="preserve">fiches d’inscription sont la référence </w:t>
      </w:r>
      <w:r w:rsidRPr="00DD4AFF">
        <w:rPr>
          <w:rFonts w:eastAsia="Times New Roman"/>
        </w:rPr>
        <w:t>d</w:t>
      </w:r>
      <w:r w:rsidR="0060786F" w:rsidRPr="00DD4AFF">
        <w:rPr>
          <w:rFonts w:eastAsia="Times New Roman"/>
        </w:rPr>
        <w:t>es nages ouvertes aux catégories</w:t>
      </w:r>
      <w:r w:rsidRPr="00DD4AFF">
        <w:rPr>
          <w:rFonts w:eastAsia="Times New Roman"/>
        </w:rPr>
        <w:t>. Le programme ci-dessous détermine le jour de l’épreuve.</w:t>
      </w:r>
    </w:p>
    <w:p w14:paraId="41C18DC0" w14:textId="6A5137BB" w:rsidR="00543BD2" w:rsidRDefault="00895BDA" w:rsidP="00543BD2">
      <w:pPr>
        <w:jc w:val="both"/>
        <w:rPr>
          <w:rFonts w:eastAsia="Times New Roman"/>
        </w:rPr>
      </w:pPr>
      <w:r>
        <w:rPr>
          <w:rFonts w:eastAsia="Times New Roman"/>
          <w:noProof/>
        </w:rPr>
        <w:drawing>
          <wp:anchor distT="0" distB="0" distL="114300" distR="114300" simplePos="0" relativeHeight="251658240" behindDoc="0" locked="0" layoutInCell="1" allowOverlap="1" wp14:anchorId="56438286" wp14:editId="2CE6E283">
            <wp:simplePos x="0" y="0"/>
            <wp:positionH relativeFrom="margin">
              <wp:posOffset>-743204</wp:posOffset>
            </wp:positionH>
            <wp:positionV relativeFrom="paragraph">
              <wp:posOffset>238125</wp:posOffset>
            </wp:positionV>
            <wp:extent cx="7266559" cy="3689350"/>
            <wp:effectExtent l="0" t="0" r="0" b="6350"/>
            <wp:wrapNone/>
            <wp:docPr id="1" name="Image 1"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ble&#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7282876" cy="3697634"/>
                    </a:xfrm>
                    <a:prstGeom prst="rect">
                      <a:avLst/>
                    </a:prstGeom>
                  </pic:spPr>
                </pic:pic>
              </a:graphicData>
            </a:graphic>
            <wp14:sizeRelH relativeFrom="margin">
              <wp14:pctWidth>0</wp14:pctWidth>
            </wp14:sizeRelH>
            <wp14:sizeRelV relativeFrom="margin">
              <wp14:pctHeight>0</wp14:pctHeight>
            </wp14:sizeRelV>
          </wp:anchor>
        </w:drawing>
      </w:r>
    </w:p>
    <w:p w14:paraId="0E449E83" w14:textId="7CB94321" w:rsidR="00DD4AFF" w:rsidRDefault="00DD4AFF" w:rsidP="00543BD2">
      <w:pPr>
        <w:jc w:val="both"/>
        <w:rPr>
          <w:rFonts w:eastAsia="Times New Roman"/>
        </w:rPr>
      </w:pPr>
    </w:p>
    <w:p w14:paraId="631533DC" w14:textId="77777777" w:rsidR="00DD4AFF" w:rsidRDefault="00DD4AFF" w:rsidP="00543BD2">
      <w:pPr>
        <w:jc w:val="both"/>
        <w:rPr>
          <w:rFonts w:eastAsia="Times New Roman"/>
        </w:rPr>
      </w:pPr>
    </w:p>
    <w:p w14:paraId="4B0675A3" w14:textId="77777777" w:rsidR="00DD4AFF" w:rsidRDefault="00DD4AFF" w:rsidP="00543BD2">
      <w:pPr>
        <w:jc w:val="both"/>
        <w:rPr>
          <w:rFonts w:eastAsia="Times New Roman"/>
        </w:rPr>
      </w:pPr>
    </w:p>
    <w:p w14:paraId="471F25DD" w14:textId="77777777" w:rsidR="00A1203B" w:rsidRDefault="00A1203B">
      <w:pPr>
        <w:spacing w:after="160" w:line="259" w:lineRule="auto"/>
        <w:rPr>
          <w:rFonts w:asciiTheme="majorHAnsi" w:eastAsia="Times New Roman" w:hAnsiTheme="majorHAnsi" w:cstheme="majorBidi"/>
          <w:color w:val="2F5496" w:themeColor="accent1" w:themeShade="BF"/>
          <w:sz w:val="32"/>
          <w:szCs w:val="32"/>
        </w:rPr>
      </w:pPr>
      <w:r>
        <w:rPr>
          <w:rFonts w:eastAsia="Times New Roman"/>
        </w:rPr>
        <w:br w:type="page"/>
      </w:r>
    </w:p>
    <w:p w14:paraId="341D36E4" w14:textId="77777777" w:rsidR="004C5329" w:rsidRDefault="004C5329" w:rsidP="00A1203B">
      <w:pPr>
        <w:pStyle w:val="Titre1"/>
        <w:rPr>
          <w:rFonts w:eastAsia="Times New Roman"/>
        </w:rPr>
      </w:pPr>
    </w:p>
    <w:p w14:paraId="28FD82D8" w14:textId="3CF59335" w:rsidR="00A1203B" w:rsidRDefault="00A1203B" w:rsidP="00A1203B">
      <w:pPr>
        <w:pStyle w:val="Titre1"/>
        <w:rPr>
          <w:rFonts w:eastAsia="Times New Roman"/>
        </w:rPr>
      </w:pPr>
      <w:r>
        <w:rPr>
          <w:rFonts w:eastAsia="Times New Roman"/>
        </w:rPr>
        <w:t>Challenges</w:t>
      </w:r>
    </w:p>
    <w:p w14:paraId="209160B4" w14:textId="77777777" w:rsidR="00A1203B" w:rsidRPr="00D867CD" w:rsidRDefault="00A1203B" w:rsidP="00A1203B"/>
    <w:p w14:paraId="043790C4" w14:textId="77777777" w:rsidR="00A1203B" w:rsidRDefault="00A1203B" w:rsidP="00A1203B">
      <w:pPr>
        <w:rPr>
          <w:rFonts w:eastAsia="Times New Roman"/>
        </w:rPr>
      </w:pPr>
      <w:r>
        <w:rPr>
          <w:rFonts w:eastAsia="Times New Roman"/>
        </w:rPr>
        <w:t>Pour être qualifié par la voie des challenges il faut avoir réalisé le nombre de point ci-dessous :</w:t>
      </w:r>
    </w:p>
    <w:p w14:paraId="62B96B98" w14:textId="77777777" w:rsidR="00A1203B" w:rsidRDefault="00A1203B" w:rsidP="00A1203B">
      <w:pPr>
        <w:rPr>
          <w:rFonts w:eastAsia="Times New Roman"/>
        </w:rPr>
      </w:pPr>
    </w:p>
    <w:p w14:paraId="7E618F7D" w14:textId="77777777" w:rsidR="00A1203B" w:rsidRDefault="00A1203B" w:rsidP="00A1203B">
      <w:pPr>
        <w:rPr>
          <w:rFonts w:eastAsia="Times New Roman"/>
        </w:rPr>
      </w:pPr>
      <w:r>
        <w:rPr>
          <w:rFonts w:eastAsia="Times New Roman"/>
          <w:noProof/>
        </w:rPr>
        <w:drawing>
          <wp:inline distT="0" distB="0" distL="0" distR="0" wp14:anchorId="66C72E94" wp14:editId="0252DA4E">
            <wp:extent cx="5760720" cy="1929130"/>
            <wp:effectExtent l="0" t="0" r="0" b="0"/>
            <wp:docPr id="4" name="Image 4"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abl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5760720" cy="1929130"/>
                    </a:xfrm>
                    <a:prstGeom prst="rect">
                      <a:avLst/>
                    </a:prstGeom>
                  </pic:spPr>
                </pic:pic>
              </a:graphicData>
            </a:graphic>
          </wp:inline>
        </w:drawing>
      </w:r>
    </w:p>
    <w:p w14:paraId="7FCAB67A" w14:textId="77777777" w:rsidR="00A1203B" w:rsidRDefault="00A1203B" w:rsidP="00A1203B">
      <w:pPr>
        <w:rPr>
          <w:rFonts w:eastAsia="Times New Roman"/>
        </w:rPr>
      </w:pPr>
    </w:p>
    <w:p w14:paraId="1EC76121" w14:textId="41ABCE68" w:rsidR="00A1203B" w:rsidRDefault="00A1203B" w:rsidP="00A1203B">
      <w:pPr>
        <w:rPr>
          <w:rFonts w:eastAsia="Times New Roman"/>
        </w:rPr>
      </w:pPr>
      <w:r>
        <w:rPr>
          <w:rFonts w:eastAsia="Times New Roman"/>
        </w:rPr>
        <w:t xml:space="preserve">Le challenge court jusqu'au 20 juin et les inscriptions </w:t>
      </w:r>
      <w:r w:rsidR="004C5329">
        <w:rPr>
          <w:rFonts w:eastAsia="Times New Roman"/>
        </w:rPr>
        <w:t xml:space="preserve">au Championnat de France sont à envoyer avant </w:t>
      </w:r>
      <w:r>
        <w:rPr>
          <w:rFonts w:eastAsia="Times New Roman"/>
        </w:rPr>
        <w:t>le 04 juin, cela signifie qu’un nageur peut s’engager et prendre le temps de terminer son challenge jusqu’au 20 juin.</w:t>
      </w:r>
    </w:p>
    <w:p w14:paraId="61E5FDBC" w14:textId="77777777" w:rsidR="00A1203B" w:rsidRDefault="00A1203B" w:rsidP="00A1203B">
      <w:pPr>
        <w:rPr>
          <w:rFonts w:eastAsia="Times New Roman"/>
        </w:rPr>
      </w:pPr>
    </w:p>
    <w:p w14:paraId="4F4411D4" w14:textId="04B55E76" w:rsidR="00A1203B" w:rsidRDefault="00A1203B" w:rsidP="00A1203B">
      <w:pPr>
        <w:rPr>
          <w:rFonts w:eastAsia="Times New Roman"/>
        </w:rPr>
      </w:pPr>
      <w:r>
        <w:rPr>
          <w:rFonts w:eastAsia="Times New Roman"/>
        </w:rPr>
        <w:t>Nous espérons avoir pu répondre à une majorité des interrogations et permettre de limit</w:t>
      </w:r>
      <w:r w:rsidR="004C5329">
        <w:rPr>
          <w:rFonts w:eastAsia="Times New Roman"/>
        </w:rPr>
        <w:t>er</w:t>
      </w:r>
      <w:r>
        <w:rPr>
          <w:rFonts w:eastAsia="Times New Roman"/>
        </w:rPr>
        <w:t xml:space="preserve"> le nombre de demande de dérogation.</w:t>
      </w:r>
    </w:p>
    <w:p w14:paraId="016CC783" w14:textId="77777777" w:rsidR="00A1203B" w:rsidRDefault="00A1203B" w:rsidP="00A1203B">
      <w:pPr>
        <w:rPr>
          <w:rFonts w:eastAsia="Times New Roman"/>
        </w:rPr>
      </w:pPr>
    </w:p>
    <w:p w14:paraId="2CDC23F4" w14:textId="77777777" w:rsidR="00A1203B" w:rsidRDefault="00A1203B" w:rsidP="00A1203B">
      <w:pPr>
        <w:rPr>
          <w:rFonts w:eastAsia="Times New Roman"/>
        </w:rPr>
      </w:pPr>
    </w:p>
    <w:p w14:paraId="452EA9BB" w14:textId="6158F5D7" w:rsidR="00A1203B" w:rsidRPr="00A1203B" w:rsidRDefault="00A1203B" w:rsidP="00A1203B">
      <w:pPr>
        <w:rPr>
          <w:rFonts w:eastAsia="Times New Roman"/>
          <w:b/>
          <w:bCs/>
        </w:rPr>
      </w:pPr>
      <w:r w:rsidRPr="00A1203B">
        <w:rPr>
          <w:rFonts w:eastAsia="Times New Roman"/>
          <w:b/>
          <w:bCs/>
        </w:rPr>
        <w:t xml:space="preserve">Bertrand Sebire </w:t>
      </w:r>
    </w:p>
    <w:p w14:paraId="2A324D2B" w14:textId="2B7AFB9C" w:rsidR="00A1203B" w:rsidRDefault="00A1203B" w:rsidP="00A1203B">
      <w:pPr>
        <w:rPr>
          <w:rFonts w:eastAsia="Times New Roman"/>
        </w:rPr>
      </w:pPr>
      <w:r>
        <w:rPr>
          <w:rFonts w:eastAsia="Times New Roman"/>
        </w:rPr>
        <w:t>Responsable technique championnats de France Para Natation Adaptée</w:t>
      </w:r>
    </w:p>
    <w:p w14:paraId="28135C41" w14:textId="1434A14F" w:rsidR="00AA073A" w:rsidRDefault="00AA073A" w:rsidP="00A1203B">
      <w:pPr>
        <w:rPr>
          <w:rFonts w:eastAsia="Times New Roman"/>
        </w:rPr>
      </w:pPr>
      <w:hyperlink r:id="rId12" w:history="1">
        <w:r w:rsidRPr="00EB7A32">
          <w:rPr>
            <w:rStyle w:val="Lienhypertexte"/>
            <w:rFonts w:eastAsia="Times New Roman"/>
          </w:rPr>
          <w:t>Bertrand.sebire@sportadapte.fr</w:t>
        </w:r>
      </w:hyperlink>
    </w:p>
    <w:p w14:paraId="1639E3F9" w14:textId="0DBB4029" w:rsidR="00AA073A" w:rsidRDefault="00AA073A" w:rsidP="00A1203B">
      <w:pPr>
        <w:rPr>
          <w:rFonts w:eastAsia="Times New Roman"/>
        </w:rPr>
      </w:pPr>
      <w:r>
        <w:rPr>
          <w:rFonts w:eastAsia="Times New Roman"/>
        </w:rPr>
        <w:t>06 13 65 94 70</w:t>
      </w:r>
    </w:p>
    <w:p w14:paraId="2D7848A3" w14:textId="5F3C9DB4" w:rsidR="00C91DE9" w:rsidRDefault="00C91DE9" w:rsidP="00543BD2">
      <w:pPr>
        <w:jc w:val="both"/>
        <w:rPr>
          <w:rFonts w:eastAsia="Times New Roman"/>
        </w:rPr>
      </w:pPr>
    </w:p>
    <w:sectPr w:rsidR="00C91DE9">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B15D9" w14:textId="77777777" w:rsidR="004B3D38" w:rsidRDefault="004B3D38" w:rsidP="00543BD2">
      <w:r>
        <w:separator/>
      </w:r>
    </w:p>
  </w:endnote>
  <w:endnote w:type="continuationSeparator" w:id="0">
    <w:p w14:paraId="1C371F4D" w14:textId="77777777" w:rsidR="004B3D38" w:rsidRDefault="004B3D38" w:rsidP="00543B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BC3D5D" w14:textId="77777777" w:rsidR="004B3D38" w:rsidRDefault="004B3D38" w:rsidP="00543BD2">
      <w:r>
        <w:separator/>
      </w:r>
    </w:p>
  </w:footnote>
  <w:footnote w:type="continuationSeparator" w:id="0">
    <w:p w14:paraId="3B9C4C0B" w14:textId="77777777" w:rsidR="004B3D38" w:rsidRDefault="004B3D38" w:rsidP="00543B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D6AAD" w14:textId="5D1B4060" w:rsidR="00543BD2" w:rsidRDefault="00543BD2">
    <w:pPr>
      <w:pStyle w:val="En-tte"/>
    </w:pPr>
    <w:r>
      <w:rPr>
        <w:noProof/>
      </w:rPr>
      <w:drawing>
        <wp:anchor distT="0" distB="0" distL="114300" distR="114300" simplePos="0" relativeHeight="251659264" behindDoc="0" locked="0" layoutInCell="1" allowOverlap="1" wp14:anchorId="79817D89" wp14:editId="6C80B558">
          <wp:simplePos x="0" y="0"/>
          <wp:positionH relativeFrom="margin">
            <wp:posOffset>68580</wp:posOffset>
          </wp:positionH>
          <wp:positionV relativeFrom="topMargin">
            <wp:align>bottom</wp:align>
          </wp:positionV>
          <wp:extent cx="351155" cy="666750"/>
          <wp:effectExtent l="0" t="0" r="0" b="0"/>
          <wp:wrapSquare wrapText="bothSides"/>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351155" cy="666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DEA8A2C" wp14:editId="35B7F926">
          <wp:simplePos x="0" y="0"/>
          <wp:positionH relativeFrom="margin">
            <wp:align>right</wp:align>
          </wp:positionH>
          <wp:positionV relativeFrom="topMargin">
            <wp:align>bottom</wp:align>
          </wp:positionV>
          <wp:extent cx="450215" cy="730250"/>
          <wp:effectExtent l="0" t="0" r="6985" b="0"/>
          <wp:wrapSquare wrapText="bothSides"/>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text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450215" cy="7302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6D6689B"/>
    <w:multiLevelType w:val="hybridMultilevel"/>
    <w:tmpl w:val="FC04D510"/>
    <w:lvl w:ilvl="0" w:tplc="651414F2">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6F2C"/>
    <w:rsid w:val="00052757"/>
    <w:rsid w:val="000A39A4"/>
    <w:rsid w:val="000D6707"/>
    <w:rsid w:val="000F79E9"/>
    <w:rsid w:val="00180EF9"/>
    <w:rsid w:val="00350178"/>
    <w:rsid w:val="003812E9"/>
    <w:rsid w:val="003B270E"/>
    <w:rsid w:val="00426709"/>
    <w:rsid w:val="00483F1B"/>
    <w:rsid w:val="004B3D38"/>
    <w:rsid w:val="004C5329"/>
    <w:rsid w:val="00516E9F"/>
    <w:rsid w:val="00517B13"/>
    <w:rsid w:val="00543BD2"/>
    <w:rsid w:val="00566188"/>
    <w:rsid w:val="005B6ACC"/>
    <w:rsid w:val="0060786F"/>
    <w:rsid w:val="00674DF0"/>
    <w:rsid w:val="0077111D"/>
    <w:rsid w:val="007F1FC1"/>
    <w:rsid w:val="00895BDA"/>
    <w:rsid w:val="00940B9D"/>
    <w:rsid w:val="00A1203B"/>
    <w:rsid w:val="00AA073A"/>
    <w:rsid w:val="00B226FE"/>
    <w:rsid w:val="00B4031D"/>
    <w:rsid w:val="00BD071C"/>
    <w:rsid w:val="00C91DE9"/>
    <w:rsid w:val="00CA6F2F"/>
    <w:rsid w:val="00CE5826"/>
    <w:rsid w:val="00D867CD"/>
    <w:rsid w:val="00DA325B"/>
    <w:rsid w:val="00DD4AFF"/>
    <w:rsid w:val="00DF4FAF"/>
    <w:rsid w:val="00E85292"/>
    <w:rsid w:val="00F0627E"/>
    <w:rsid w:val="00F06621"/>
    <w:rsid w:val="00F06F2C"/>
    <w:rsid w:val="00FD62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7767E5"/>
  <w15:chartTrackingRefBased/>
  <w15:docId w15:val="{B0FBEBB3-15B7-4F58-9B83-03142E2B4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211"/>
    <w:pPr>
      <w:spacing w:after="0" w:line="240" w:lineRule="auto"/>
    </w:pPr>
    <w:rPr>
      <w:rFonts w:eastAsiaTheme="minorEastAsia"/>
      <w:lang w:eastAsia="fr-FR"/>
    </w:rPr>
  </w:style>
  <w:style w:type="paragraph" w:styleId="Titre1">
    <w:name w:val="heading 1"/>
    <w:basedOn w:val="Normal"/>
    <w:next w:val="Normal"/>
    <w:link w:val="Titre1Car"/>
    <w:uiPriority w:val="9"/>
    <w:qFormat/>
    <w:rsid w:val="00D867C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D867CD"/>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D867CD"/>
    <w:rPr>
      <w:rFonts w:asciiTheme="majorHAnsi" w:eastAsiaTheme="majorEastAsia" w:hAnsiTheme="majorHAnsi" w:cstheme="majorBidi"/>
      <w:spacing w:val="-10"/>
      <w:kern w:val="28"/>
      <w:sz w:val="56"/>
      <w:szCs w:val="56"/>
      <w:lang w:eastAsia="fr-FR"/>
    </w:rPr>
  </w:style>
  <w:style w:type="character" w:customStyle="1" w:styleId="Titre1Car">
    <w:name w:val="Titre 1 Car"/>
    <w:basedOn w:val="Policepardfaut"/>
    <w:link w:val="Titre1"/>
    <w:uiPriority w:val="9"/>
    <w:rsid w:val="00D867CD"/>
    <w:rPr>
      <w:rFonts w:asciiTheme="majorHAnsi" w:eastAsiaTheme="majorEastAsia" w:hAnsiTheme="majorHAnsi" w:cstheme="majorBidi"/>
      <w:color w:val="2F5496" w:themeColor="accent1" w:themeShade="BF"/>
      <w:sz w:val="32"/>
      <w:szCs w:val="32"/>
      <w:lang w:eastAsia="fr-FR"/>
    </w:rPr>
  </w:style>
  <w:style w:type="paragraph" w:styleId="Paragraphedeliste">
    <w:name w:val="List Paragraph"/>
    <w:basedOn w:val="Normal"/>
    <w:uiPriority w:val="34"/>
    <w:qFormat/>
    <w:rsid w:val="00CA6F2F"/>
    <w:pPr>
      <w:ind w:left="720"/>
      <w:contextualSpacing/>
    </w:pPr>
  </w:style>
  <w:style w:type="paragraph" w:customStyle="1" w:styleId="Default">
    <w:name w:val="Default"/>
    <w:rsid w:val="003812E9"/>
    <w:pPr>
      <w:autoSpaceDE w:val="0"/>
      <w:autoSpaceDN w:val="0"/>
      <w:adjustRightInd w:val="0"/>
      <w:spacing w:after="0" w:line="240" w:lineRule="auto"/>
    </w:pPr>
    <w:rPr>
      <w:rFonts w:ascii="Calibri" w:hAnsi="Calibri" w:cs="Calibri"/>
      <w:color w:val="000000"/>
      <w:sz w:val="24"/>
      <w:szCs w:val="24"/>
    </w:rPr>
  </w:style>
  <w:style w:type="paragraph" w:styleId="En-tte">
    <w:name w:val="header"/>
    <w:basedOn w:val="Normal"/>
    <w:link w:val="En-tteCar"/>
    <w:uiPriority w:val="99"/>
    <w:unhideWhenUsed/>
    <w:rsid w:val="00543BD2"/>
    <w:pPr>
      <w:tabs>
        <w:tab w:val="center" w:pos="4536"/>
        <w:tab w:val="right" w:pos="9072"/>
      </w:tabs>
    </w:pPr>
  </w:style>
  <w:style w:type="character" w:customStyle="1" w:styleId="En-tteCar">
    <w:name w:val="En-tête Car"/>
    <w:basedOn w:val="Policepardfaut"/>
    <w:link w:val="En-tte"/>
    <w:uiPriority w:val="99"/>
    <w:rsid w:val="00543BD2"/>
    <w:rPr>
      <w:rFonts w:eastAsiaTheme="minorEastAsia"/>
      <w:lang w:eastAsia="fr-FR"/>
    </w:rPr>
  </w:style>
  <w:style w:type="paragraph" w:styleId="Pieddepage">
    <w:name w:val="footer"/>
    <w:basedOn w:val="Normal"/>
    <w:link w:val="PieddepageCar"/>
    <w:uiPriority w:val="99"/>
    <w:unhideWhenUsed/>
    <w:rsid w:val="00543BD2"/>
    <w:pPr>
      <w:tabs>
        <w:tab w:val="center" w:pos="4536"/>
        <w:tab w:val="right" w:pos="9072"/>
      </w:tabs>
    </w:pPr>
  </w:style>
  <w:style w:type="character" w:customStyle="1" w:styleId="PieddepageCar">
    <w:name w:val="Pied de page Car"/>
    <w:basedOn w:val="Policepardfaut"/>
    <w:link w:val="Pieddepage"/>
    <w:uiPriority w:val="99"/>
    <w:rsid w:val="00543BD2"/>
    <w:rPr>
      <w:rFonts w:eastAsiaTheme="minorEastAsia"/>
      <w:lang w:eastAsia="fr-FR"/>
    </w:rPr>
  </w:style>
  <w:style w:type="character" w:styleId="Lienhypertexte">
    <w:name w:val="Hyperlink"/>
    <w:basedOn w:val="Policepardfaut"/>
    <w:uiPriority w:val="99"/>
    <w:unhideWhenUsed/>
    <w:rsid w:val="00AA073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1711076">
      <w:bodyDiv w:val="1"/>
      <w:marLeft w:val="0"/>
      <w:marRight w:val="0"/>
      <w:marTop w:val="0"/>
      <w:marBottom w:val="0"/>
      <w:divBdr>
        <w:top w:val="none" w:sz="0" w:space="0" w:color="auto"/>
        <w:left w:val="none" w:sz="0" w:space="0" w:color="auto"/>
        <w:bottom w:val="none" w:sz="0" w:space="0" w:color="auto"/>
        <w:right w:val="none" w:sz="0" w:space="0" w:color="auto"/>
      </w:divBdr>
    </w:div>
    <w:div w:id="1402408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ertrand.sebire@sportadapte.fr"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5B3C99A7A75B419821BDF51DD8E9E0" ma:contentTypeVersion="9" ma:contentTypeDescription="Crée un document." ma:contentTypeScope="" ma:versionID="3b7688dd035aeb992e1643589af4793e">
  <xsd:schema xmlns:xsd="http://www.w3.org/2001/XMLSchema" xmlns:xs="http://www.w3.org/2001/XMLSchema" xmlns:p="http://schemas.microsoft.com/office/2006/metadata/properties" xmlns:ns3="fbf404ab-853a-4e25-8256-b578c57f7f30" targetNamespace="http://schemas.microsoft.com/office/2006/metadata/properties" ma:root="true" ma:fieldsID="03594f17c40413a0128644919dc61ea6" ns3:_="">
    <xsd:import namespace="fbf404ab-853a-4e25-8256-b578c57f7f3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f404ab-853a-4e25-8256-b578c57f7f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AADA881-9F53-4522-BFB0-3391ED53BB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f404ab-853a-4e25-8256-b578c57f7f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3F9540-7209-4FC3-8843-D0A631E75F3F}">
  <ds:schemaRefs>
    <ds:schemaRef ds:uri="http://schemas.microsoft.com/sharepoint/v3/contenttype/forms"/>
  </ds:schemaRefs>
</ds:datastoreItem>
</file>

<file path=customXml/itemProps3.xml><?xml version="1.0" encoding="utf-8"?>
<ds:datastoreItem xmlns:ds="http://schemas.openxmlformats.org/officeDocument/2006/customXml" ds:itemID="{EC02AF69-5603-4244-A3ED-EAF8372294F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fbf404ab-853a-4e25-8256-b578c57f7f3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482</Words>
  <Characters>2654</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Bertrand Sebire</dc:creator>
  <cp:keywords/>
  <dc:description/>
  <cp:lastModifiedBy>Aurelie Charasse</cp:lastModifiedBy>
  <cp:revision>2</cp:revision>
  <dcterms:created xsi:type="dcterms:W3CDTF">2021-05-31T07:17:00Z</dcterms:created>
  <dcterms:modified xsi:type="dcterms:W3CDTF">2021-05-31T07:17:00Z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0x010100665B3C99A7A75B419821BDF51DD8E9E0</vt:lpwstr>
  </property>
</Properties>
</file>