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C37" w:rsidRDefault="004E1C37" w:rsidP="00866C4A">
      <w:pPr>
        <w:rPr>
          <w:rFonts w:ascii="Bookman Old Style" w:hAnsi="Bookman Old Style"/>
        </w:rPr>
      </w:pPr>
    </w:p>
    <w:p w:rsidR="008E6E4E" w:rsidRDefault="008E6E4E" w:rsidP="005156AD">
      <w:pPr>
        <w:ind w:left="4248"/>
        <w:rPr>
          <w:rFonts w:ascii="Bookman Old Style" w:hAnsi="Bookman Old Style"/>
        </w:rPr>
      </w:pPr>
    </w:p>
    <w:p w:rsidR="0094081A" w:rsidRDefault="009B7467" w:rsidP="005156AD">
      <w:pPr>
        <w:ind w:left="4248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Bordeaux, </w:t>
      </w:r>
      <w:r w:rsidR="00A2507B">
        <w:rPr>
          <w:rFonts w:ascii="Bookman Old Style" w:hAnsi="Bookman Old Style"/>
        </w:rPr>
        <w:t>Jeudi</w:t>
      </w:r>
      <w:r w:rsidR="005156AD">
        <w:rPr>
          <w:rFonts w:ascii="Bookman Old Style" w:hAnsi="Bookman Old Style"/>
        </w:rPr>
        <w:t xml:space="preserve"> 1</w:t>
      </w:r>
      <w:r w:rsidR="005156AD" w:rsidRPr="005156AD">
        <w:rPr>
          <w:rFonts w:ascii="Bookman Old Style" w:hAnsi="Bookman Old Style"/>
          <w:vertAlign w:val="superscript"/>
        </w:rPr>
        <w:t>er</w:t>
      </w:r>
      <w:r w:rsidR="005156AD">
        <w:rPr>
          <w:rFonts w:ascii="Bookman Old Style" w:hAnsi="Bookman Old Style"/>
        </w:rPr>
        <w:t xml:space="preserve"> Septembre 2011</w:t>
      </w:r>
      <w:r w:rsidR="0094081A">
        <w:rPr>
          <w:rFonts w:ascii="Bookman Old Style" w:hAnsi="Bookman Old Style"/>
        </w:rPr>
        <w:t xml:space="preserve"> </w:t>
      </w:r>
    </w:p>
    <w:p w:rsidR="00880670" w:rsidRDefault="00880670" w:rsidP="005156AD">
      <w:pPr>
        <w:ind w:left="4248"/>
        <w:rPr>
          <w:rFonts w:ascii="Bookman Old Style" w:hAnsi="Bookman Old Style"/>
        </w:rPr>
      </w:pPr>
    </w:p>
    <w:p w:rsidR="009624D0" w:rsidRPr="00C82AF9" w:rsidRDefault="009624D0" w:rsidP="009624D0">
      <w:pPr>
        <w:ind w:left="5670"/>
        <w:rPr>
          <w:rFonts w:ascii="Century Gothic" w:hAnsi="Century Gothic"/>
          <w:bCs/>
          <w:sz w:val="22"/>
          <w:szCs w:val="22"/>
        </w:rPr>
      </w:pPr>
      <w:r w:rsidRPr="00C82AF9">
        <w:rPr>
          <w:rFonts w:ascii="Century Gothic" w:hAnsi="Century Gothic"/>
          <w:bCs/>
          <w:sz w:val="22"/>
          <w:szCs w:val="22"/>
        </w:rPr>
        <w:t xml:space="preserve"> </w:t>
      </w:r>
    </w:p>
    <w:p w:rsidR="005156AD" w:rsidRPr="00702435" w:rsidRDefault="005156AD" w:rsidP="005156AD">
      <w:pPr>
        <w:rPr>
          <w:rFonts w:ascii="Bookman Old Style" w:hAnsi="Bookman Old Style"/>
          <w:b/>
          <w:u w:val="single"/>
        </w:rPr>
      </w:pPr>
      <w:r w:rsidRPr="00702435">
        <w:rPr>
          <w:rFonts w:ascii="Bookman Old Style" w:hAnsi="Bookman Old Style"/>
          <w:b/>
          <w:u w:val="single"/>
        </w:rPr>
        <w:t>Objet :</w:t>
      </w:r>
      <w:r>
        <w:rPr>
          <w:rFonts w:ascii="Bookman Old Style" w:hAnsi="Bookman Old Style"/>
          <w:b/>
          <w:u w:val="single"/>
        </w:rPr>
        <w:t xml:space="preserve"> Saison sportive 2011-2012 Sport Adapté de la Gironde</w:t>
      </w:r>
      <w:r w:rsidRPr="00702435">
        <w:rPr>
          <w:rFonts w:ascii="Bookman Old Style" w:hAnsi="Bookman Old Style"/>
          <w:b/>
          <w:u w:val="single"/>
        </w:rPr>
        <w:t>.</w:t>
      </w:r>
    </w:p>
    <w:p w:rsidR="005156AD" w:rsidRPr="00702435" w:rsidRDefault="005156AD" w:rsidP="005156AD">
      <w:pPr>
        <w:ind w:left="1416" w:firstLine="708"/>
      </w:pPr>
    </w:p>
    <w:p w:rsidR="005156AD" w:rsidRDefault="005156AD" w:rsidP="005156AD">
      <w:pPr>
        <w:ind w:left="1416" w:firstLine="708"/>
      </w:pPr>
    </w:p>
    <w:p w:rsidR="005156AD" w:rsidRDefault="005156AD" w:rsidP="008E6E4E">
      <w:pPr>
        <w:ind w:left="708" w:firstLine="708"/>
        <w:jc w:val="both"/>
        <w:rPr>
          <w:rFonts w:ascii="Bookman Old Style" w:eastAsia="Arial Unicode MS" w:hAnsi="Bookman Old Style" w:cs="Tahoma"/>
        </w:rPr>
      </w:pPr>
      <w:r>
        <w:rPr>
          <w:rFonts w:ascii="Bookman Old Style" w:eastAsia="Arial Unicode MS" w:hAnsi="Bookman Old Style" w:cs="Tahoma"/>
        </w:rPr>
        <w:t>Le Comité Départemental du Sport Adapté de la Gironde, débute une nouvelle saison placée sous le signe de la continuité de ses actions.</w:t>
      </w:r>
    </w:p>
    <w:p w:rsidR="005156AD" w:rsidRDefault="005156AD" w:rsidP="008E6E4E">
      <w:pPr>
        <w:ind w:left="708"/>
        <w:jc w:val="both"/>
        <w:rPr>
          <w:rFonts w:ascii="Bookman Old Style" w:eastAsia="Arial Unicode MS" w:hAnsi="Bookman Old Style" w:cs="Tahoma"/>
        </w:rPr>
      </w:pPr>
      <w:r>
        <w:rPr>
          <w:rFonts w:ascii="Bookman Old Style" w:eastAsia="Arial Unicode MS" w:hAnsi="Bookman Old Style" w:cs="Tahoma"/>
        </w:rPr>
        <w:t>Vous pourrez trouver, accompagné de ce courrier, le calendrier des manifestations organisées par le CDSA 33 pour la période 2011-2012.</w:t>
      </w:r>
    </w:p>
    <w:p w:rsidR="005156AD" w:rsidRPr="00D10663" w:rsidRDefault="005156AD" w:rsidP="008E6E4E">
      <w:pPr>
        <w:ind w:left="708"/>
        <w:jc w:val="both"/>
        <w:rPr>
          <w:rFonts w:ascii="Bookman Old Style" w:eastAsia="Arial Unicode MS" w:hAnsi="Bookman Old Style" w:cs="Tahoma"/>
          <w:b/>
        </w:rPr>
      </w:pPr>
      <w:r>
        <w:rPr>
          <w:rFonts w:ascii="Bookman Old Style" w:eastAsia="Arial Unicode MS" w:hAnsi="Bookman Old Style" w:cs="Tahoma"/>
        </w:rPr>
        <w:t xml:space="preserve">Dans le souci de l’épanouissement de chacun, nous vous proposons toujours différentes modalités de pratiques adaptées : </w:t>
      </w:r>
      <w:r w:rsidRPr="00D10663">
        <w:rPr>
          <w:rFonts w:ascii="Bookman Old Style" w:eastAsia="Arial Unicode MS" w:hAnsi="Bookman Old Style" w:cs="Tahoma"/>
          <w:b/>
        </w:rPr>
        <w:t>co</w:t>
      </w:r>
      <w:r w:rsidR="00D10663">
        <w:rPr>
          <w:rFonts w:ascii="Bookman Old Style" w:eastAsia="Arial Unicode MS" w:hAnsi="Bookman Old Style" w:cs="Tahoma"/>
          <w:b/>
        </w:rPr>
        <w:t>mpétition, loisir, découverte, Activités M</w:t>
      </w:r>
      <w:r w:rsidRPr="00D10663">
        <w:rPr>
          <w:rFonts w:ascii="Bookman Old Style" w:eastAsia="Arial Unicode MS" w:hAnsi="Bookman Old Style" w:cs="Tahoma"/>
          <w:b/>
        </w:rPr>
        <w:t>otrices.</w:t>
      </w:r>
    </w:p>
    <w:p w:rsidR="005156AD" w:rsidRDefault="005156AD" w:rsidP="008E6E4E">
      <w:pPr>
        <w:ind w:left="708"/>
        <w:jc w:val="both"/>
        <w:rPr>
          <w:rFonts w:ascii="Bookman Old Style" w:eastAsia="Arial Unicode MS" w:hAnsi="Bookman Old Style" w:cs="Tahoma"/>
        </w:rPr>
      </w:pPr>
    </w:p>
    <w:p w:rsidR="005156AD" w:rsidRDefault="005156AD" w:rsidP="008E6E4E">
      <w:pPr>
        <w:ind w:left="708" w:firstLine="708"/>
        <w:jc w:val="both"/>
        <w:rPr>
          <w:rFonts w:ascii="Bookman Old Style" w:eastAsia="Arial Unicode MS" w:hAnsi="Bookman Old Style" w:cs="Tahoma"/>
        </w:rPr>
      </w:pPr>
      <w:r>
        <w:rPr>
          <w:rFonts w:ascii="Bookman Old Style" w:eastAsia="Arial Unicode MS" w:hAnsi="Bookman Old Style" w:cs="Tahoma"/>
        </w:rPr>
        <w:t>De plus, dans le cadre de la labellisation « valides-handi</w:t>
      </w:r>
      <w:r w:rsidR="00D10663">
        <w:rPr>
          <w:rFonts w:ascii="Bookman Old Style" w:eastAsia="Arial Unicode MS" w:hAnsi="Bookman Old Style" w:cs="Tahoma"/>
        </w:rPr>
        <w:t>capés</w:t>
      </w:r>
      <w:r>
        <w:rPr>
          <w:rFonts w:ascii="Bookman Old Style" w:eastAsia="Arial Unicode MS" w:hAnsi="Bookman Old Style" w:cs="Tahoma"/>
        </w:rPr>
        <w:t xml:space="preserve"> pour une pratique sportive partagée », nous collaborons davantage avec les clubs sportifs girondins pour favoriser un meilleur accueil des personnes en situation de handicap mental ou psychique.</w:t>
      </w:r>
      <w:r w:rsidR="00A47BF0">
        <w:rPr>
          <w:rFonts w:ascii="Bookman Old Style" w:eastAsia="Arial Unicode MS" w:hAnsi="Bookman Old Style" w:cs="Tahoma"/>
        </w:rPr>
        <w:t xml:space="preserve"> </w:t>
      </w:r>
      <w:r w:rsidR="008E6E4E">
        <w:rPr>
          <w:rFonts w:ascii="Bookman Old Style" w:eastAsia="Arial Unicode MS" w:hAnsi="Bookman Old Style" w:cs="Tahoma"/>
        </w:rPr>
        <w:t xml:space="preserve">Vous retrouverez la liste des clubs sur le site internet dans le menu </w:t>
      </w:r>
      <w:r w:rsidR="000F553E">
        <w:rPr>
          <w:rFonts w:ascii="Bookman Old Style" w:eastAsia="Arial Unicode MS" w:hAnsi="Bookman Old Style" w:cs="Tahoma"/>
        </w:rPr>
        <w:t>« Où Pratiquer » liste des clubs affiliés et labellisés</w:t>
      </w:r>
      <w:r w:rsidR="008E6E4E">
        <w:rPr>
          <w:rFonts w:ascii="Bookman Old Style" w:eastAsia="Arial Unicode MS" w:hAnsi="Bookman Old Style" w:cs="Tahoma"/>
        </w:rPr>
        <w:t>.</w:t>
      </w:r>
    </w:p>
    <w:p w:rsidR="005156AD" w:rsidRDefault="005156AD" w:rsidP="008E6E4E">
      <w:pPr>
        <w:ind w:left="708"/>
        <w:jc w:val="both"/>
        <w:rPr>
          <w:rFonts w:ascii="Bookman Old Style" w:eastAsia="Arial Unicode MS" w:hAnsi="Bookman Old Style" w:cs="Tahoma"/>
        </w:rPr>
      </w:pPr>
    </w:p>
    <w:p w:rsidR="005156AD" w:rsidRDefault="005156AD" w:rsidP="008E6E4E">
      <w:pPr>
        <w:ind w:left="708" w:firstLine="708"/>
        <w:jc w:val="both"/>
        <w:rPr>
          <w:rFonts w:ascii="Bookman Old Style" w:eastAsia="Arial Unicode MS" w:hAnsi="Bookman Old Style" w:cs="Tahoma"/>
        </w:rPr>
      </w:pPr>
      <w:r>
        <w:rPr>
          <w:rFonts w:ascii="Bookman Old Style" w:eastAsia="Arial Unicode MS" w:hAnsi="Bookman Old Style" w:cs="Tahoma"/>
        </w:rPr>
        <w:t xml:space="preserve">Aussi, avec nos partenaires, nous reconduisons les </w:t>
      </w:r>
      <w:r w:rsidRPr="00D10663">
        <w:rPr>
          <w:rFonts w:ascii="Bookman Old Style" w:eastAsia="Arial Unicode MS" w:hAnsi="Bookman Old Style" w:cs="Tahoma"/>
          <w:b/>
        </w:rPr>
        <w:t>cycles</w:t>
      </w:r>
      <w:r>
        <w:rPr>
          <w:rFonts w:ascii="Bookman Old Style" w:eastAsia="Arial Unicode MS" w:hAnsi="Bookman Old Style" w:cs="Tahoma"/>
        </w:rPr>
        <w:t xml:space="preserve"> de voile, tennis, canoë-kayak et rugby.</w:t>
      </w:r>
      <w:bookmarkStart w:id="0" w:name="_GoBack"/>
      <w:bookmarkEnd w:id="0"/>
    </w:p>
    <w:p w:rsidR="005156AD" w:rsidRDefault="005156AD" w:rsidP="008E6E4E">
      <w:pPr>
        <w:ind w:left="708"/>
        <w:jc w:val="both"/>
        <w:rPr>
          <w:rFonts w:ascii="Bookman Old Style" w:eastAsia="Arial Unicode MS" w:hAnsi="Bookman Old Style" w:cs="Tahoma"/>
        </w:rPr>
      </w:pPr>
    </w:p>
    <w:p w:rsidR="005156AD" w:rsidRDefault="005156AD" w:rsidP="008E6E4E">
      <w:pPr>
        <w:ind w:left="708" w:firstLine="708"/>
        <w:jc w:val="both"/>
        <w:rPr>
          <w:rFonts w:ascii="Bookman Old Style" w:eastAsia="Arial Unicode MS" w:hAnsi="Bookman Old Style" w:cs="Tahoma"/>
        </w:rPr>
      </w:pPr>
      <w:r>
        <w:rPr>
          <w:rFonts w:ascii="Bookman Old Style" w:eastAsia="Arial Unicode MS" w:hAnsi="Bookman Old Style" w:cs="Tahoma"/>
        </w:rPr>
        <w:t xml:space="preserve">Pour obtenir des renseignements sur les licences, les activités, les cycles ou autres, n’hésitez pas à vous rendre sur le site internet du comité : </w:t>
      </w:r>
      <w:hyperlink r:id="rId8" w:history="1">
        <w:r w:rsidRPr="00A51CD4">
          <w:rPr>
            <w:rStyle w:val="Lienhypertexte"/>
            <w:rFonts w:ascii="Bookman Old Style" w:eastAsia="Arial Unicode MS" w:hAnsi="Bookman Old Style" w:cs="Tahoma"/>
          </w:rPr>
          <w:t>www.cdsa33.org</w:t>
        </w:r>
      </w:hyperlink>
      <w:r>
        <w:rPr>
          <w:rFonts w:ascii="Bookman Old Style" w:eastAsia="Arial Unicode MS" w:hAnsi="Bookman Old Style" w:cs="Tahoma"/>
        </w:rPr>
        <w:t xml:space="preserve"> ou à </w:t>
      </w:r>
      <w:r w:rsidR="00A2507B">
        <w:rPr>
          <w:rFonts w:ascii="Bookman Old Style" w:eastAsia="Arial Unicode MS" w:hAnsi="Bookman Old Style" w:cs="Tahoma"/>
        </w:rPr>
        <w:t>nous contacter</w:t>
      </w:r>
      <w:r>
        <w:rPr>
          <w:rFonts w:ascii="Bookman Old Style" w:eastAsia="Arial Unicode MS" w:hAnsi="Bookman Old Style" w:cs="Tahoma"/>
        </w:rPr>
        <w:t xml:space="preserve"> par mail : </w:t>
      </w:r>
      <w:hyperlink r:id="rId9" w:history="1">
        <w:r w:rsidRPr="00A51CD4">
          <w:rPr>
            <w:rStyle w:val="Lienhypertexte"/>
            <w:rFonts w:ascii="Bookman Old Style" w:eastAsia="Arial Unicode MS" w:hAnsi="Bookman Old Style" w:cs="Tahoma"/>
          </w:rPr>
          <w:t>contact@cdsa33.org</w:t>
        </w:r>
      </w:hyperlink>
      <w:r>
        <w:rPr>
          <w:rFonts w:ascii="Bookman Old Style" w:eastAsia="Arial Unicode MS" w:hAnsi="Bookman Old Style" w:cs="Tahoma"/>
        </w:rPr>
        <w:t xml:space="preserve"> ou par téléphone au 05-56-00-99-10.</w:t>
      </w:r>
    </w:p>
    <w:p w:rsidR="00A47BF0" w:rsidRDefault="00A47BF0" w:rsidP="008E6E4E">
      <w:pPr>
        <w:ind w:left="708" w:firstLine="708"/>
        <w:jc w:val="both"/>
        <w:rPr>
          <w:rFonts w:ascii="Bookman Old Style" w:eastAsia="Arial Unicode MS" w:hAnsi="Bookman Old Style" w:cs="Tahoma"/>
        </w:rPr>
      </w:pPr>
    </w:p>
    <w:p w:rsidR="00A47BF0" w:rsidRPr="008E6E4E" w:rsidRDefault="008E6E4E" w:rsidP="008E6E4E">
      <w:pPr>
        <w:ind w:left="708" w:firstLine="708"/>
        <w:jc w:val="both"/>
        <w:rPr>
          <w:rFonts w:ascii="Bookman Old Style" w:eastAsia="Arial Unicode MS" w:hAnsi="Bookman Old Style" w:cs="Tahoma"/>
        </w:rPr>
      </w:pPr>
      <w:r w:rsidRPr="008E6E4E">
        <w:rPr>
          <w:rFonts w:ascii="Bookman Old Style" w:eastAsia="Arial Unicode MS" w:hAnsi="Bookman Old Style" w:cs="Tahoma"/>
        </w:rPr>
        <w:t xml:space="preserve">Vous recevrez prochainement les calendriers du Sport Adapté par voie postale. </w:t>
      </w:r>
      <w:r w:rsidR="00A47BF0" w:rsidRPr="008E6E4E">
        <w:rPr>
          <w:rFonts w:ascii="Bookman Old Style" w:eastAsia="Arial Unicode MS" w:hAnsi="Bookman Old Style" w:cs="Tahoma"/>
        </w:rPr>
        <w:t xml:space="preserve">Nous vous rappelons </w:t>
      </w:r>
      <w:r w:rsidRPr="008E6E4E">
        <w:rPr>
          <w:rFonts w:ascii="Bookman Old Style" w:eastAsia="Arial Unicode MS" w:hAnsi="Bookman Old Style" w:cs="Tahoma"/>
        </w:rPr>
        <w:t xml:space="preserve">néanmoins, </w:t>
      </w:r>
      <w:r w:rsidR="00A47BF0" w:rsidRPr="008E6E4E">
        <w:rPr>
          <w:rFonts w:ascii="Bookman Old Style" w:eastAsia="Arial Unicode MS" w:hAnsi="Bookman Old Style" w:cs="Tahoma"/>
        </w:rPr>
        <w:t>que les diffusions papier se feront de plus en plus rares. Veuillez vérifier les dates du calendrier sur le site internet</w:t>
      </w:r>
      <w:r>
        <w:rPr>
          <w:rFonts w:ascii="Bookman Old Style" w:eastAsia="Arial Unicode MS" w:hAnsi="Bookman Old Style" w:cs="Tahoma"/>
        </w:rPr>
        <w:t xml:space="preserve"> que nous mettons</w:t>
      </w:r>
      <w:r w:rsidR="00A47BF0" w:rsidRPr="008E6E4E">
        <w:rPr>
          <w:rFonts w:ascii="Bookman Old Style" w:eastAsia="Arial Unicode MS" w:hAnsi="Bookman Old Style" w:cs="Tahoma"/>
        </w:rPr>
        <w:t xml:space="preserve"> régulièrement à jour.</w:t>
      </w:r>
    </w:p>
    <w:p w:rsidR="005156AD" w:rsidRDefault="005156AD" w:rsidP="008E6E4E">
      <w:pPr>
        <w:ind w:left="708"/>
        <w:jc w:val="both"/>
        <w:rPr>
          <w:rFonts w:ascii="Bookman Old Style" w:eastAsia="Arial Unicode MS" w:hAnsi="Bookman Old Style" w:cs="Tahoma"/>
        </w:rPr>
      </w:pPr>
    </w:p>
    <w:p w:rsidR="005156AD" w:rsidRDefault="005156AD" w:rsidP="008E6E4E">
      <w:pPr>
        <w:ind w:left="708" w:firstLine="708"/>
        <w:jc w:val="both"/>
        <w:rPr>
          <w:rFonts w:ascii="Bookman Old Style" w:eastAsia="Arial Unicode MS" w:hAnsi="Bookman Old Style" w:cs="Tahoma"/>
          <w:sz w:val="28"/>
          <w:szCs w:val="28"/>
        </w:rPr>
      </w:pPr>
      <w:r>
        <w:rPr>
          <w:rFonts w:ascii="Bookman Old Style" w:eastAsia="Arial Unicode MS" w:hAnsi="Bookman Old Style" w:cs="Tahoma"/>
        </w:rPr>
        <w:t>Nous vous souhaitons une bonne rentrée 2011-2012.</w:t>
      </w:r>
    </w:p>
    <w:p w:rsidR="009B7467" w:rsidRDefault="009B7467" w:rsidP="008E6E4E">
      <w:pPr>
        <w:suppressAutoHyphens w:val="0"/>
        <w:ind w:right="283"/>
        <w:jc w:val="both"/>
        <w:rPr>
          <w:rFonts w:ascii="Century Gothic" w:hAnsi="Century Gothic"/>
          <w:sz w:val="22"/>
        </w:rPr>
      </w:pPr>
    </w:p>
    <w:p w:rsidR="008E6E4E" w:rsidRDefault="00324D1F" w:rsidP="008E6E4E">
      <w:pPr>
        <w:suppressAutoHyphens w:val="0"/>
        <w:ind w:right="283"/>
        <w:jc w:val="both"/>
        <w:rPr>
          <w:rFonts w:ascii="Bookman Old Style" w:hAnsi="Bookman Old Style"/>
        </w:rPr>
      </w:pP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>
        <w:rPr>
          <w:rFonts w:ascii="Century Gothic" w:hAnsi="Century Gothic"/>
          <w:sz w:val="22"/>
        </w:rPr>
        <w:tab/>
      </w:r>
      <w:r w:rsidRPr="005156AD">
        <w:rPr>
          <w:rFonts w:ascii="Bookman Old Style" w:hAnsi="Bookman Old Style"/>
        </w:rPr>
        <w:t xml:space="preserve">   </w:t>
      </w:r>
    </w:p>
    <w:p w:rsidR="00324D1F" w:rsidRPr="005156AD" w:rsidRDefault="008E6E4E" w:rsidP="008E6E4E">
      <w:pPr>
        <w:suppressAutoHyphens w:val="0"/>
        <w:ind w:left="5664" w:right="28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="00324D1F" w:rsidRPr="005156AD">
        <w:rPr>
          <w:rFonts w:ascii="Bookman Old Style" w:hAnsi="Bookman Old Style"/>
        </w:rPr>
        <w:t xml:space="preserve"> Olivier GRIN</w:t>
      </w:r>
    </w:p>
    <w:p w:rsidR="00E71A5D" w:rsidRPr="005156AD" w:rsidRDefault="000F553E" w:rsidP="00CC7378">
      <w:pPr>
        <w:suppressAutoHyphens w:val="0"/>
        <w:spacing w:line="360" w:lineRule="auto"/>
        <w:ind w:right="283"/>
        <w:jc w:val="both"/>
        <w:rPr>
          <w:rFonts w:ascii="Century Gothic" w:hAnsi="Century Gothic"/>
        </w:rPr>
      </w:pPr>
      <w:r>
        <w:rPr>
          <w:rFonts w:ascii="Bookman Old Style" w:hAnsi="Bookman Old Style"/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86pt;margin-top:6.15pt;width:104.4pt;height:83.3pt;z-index:-251658752">
            <v:imagedata r:id="rId10" o:title=""/>
          </v:shape>
          <o:OLEObject Type="Embed" ProgID="Photoshop.Image.10" ShapeID="_x0000_s1030" DrawAspect="Content" ObjectID="_1376468312" r:id="rId11">
            <o:FieldCodes>\s</o:FieldCodes>
          </o:OLEObject>
        </w:pict>
      </w:r>
      <w:r w:rsidR="00324D1F" w:rsidRPr="005156AD">
        <w:rPr>
          <w:rFonts w:ascii="Bookman Old Style" w:hAnsi="Bookman Old Style"/>
        </w:rPr>
        <w:tab/>
      </w:r>
      <w:r w:rsidR="00324D1F" w:rsidRPr="005156AD">
        <w:rPr>
          <w:rFonts w:ascii="Bookman Old Style" w:hAnsi="Bookman Old Style"/>
        </w:rPr>
        <w:tab/>
      </w:r>
      <w:r w:rsidR="00324D1F" w:rsidRPr="005156AD">
        <w:rPr>
          <w:rFonts w:ascii="Bookman Old Style" w:hAnsi="Bookman Old Style"/>
        </w:rPr>
        <w:tab/>
      </w:r>
      <w:r w:rsidR="00324D1F" w:rsidRPr="005156AD">
        <w:rPr>
          <w:rFonts w:ascii="Bookman Old Style" w:hAnsi="Bookman Old Style"/>
        </w:rPr>
        <w:tab/>
      </w:r>
      <w:r w:rsidR="00324D1F" w:rsidRPr="005156AD">
        <w:rPr>
          <w:rFonts w:ascii="Bookman Old Style" w:hAnsi="Bookman Old Style"/>
        </w:rPr>
        <w:tab/>
      </w:r>
      <w:r w:rsidR="00324D1F" w:rsidRPr="005156AD">
        <w:rPr>
          <w:rFonts w:ascii="Bookman Old Style" w:hAnsi="Bookman Old Style"/>
        </w:rPr>
        <w:tab/>
      </w:r>
      <w:r w:rsidR="00324D1F" w:rsidRPr="005156AD">
        <w:rPr>
          <w:rFonts w:ascii="Bookman Old Style" w:hAnsi="Bookman Old Style"/>
        </w:rPr>
        <w:tab/>
      </w:r>
      <w:r w:rsidR="00324D1F" w:rsidRPr="005156AD">
        <w:rPr>
          <w:rFonts w:ascii="Bookman Old Style" w:hAnsi="Bookman Old Style"/>
        </w:rPr>
        <w:tab/>
        <w:t>Président CDSA 33</w:t>
      </w:r>
    </w:p>
    <w:sectPr w:rsidR="00E71A5D" w:rsidRPr="005156A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490" w:rsidRDefault="006F2490">
      <w:r>
        <w:separator/>
      </w:r>
    </w:p>
  </w:endnote>
  <w:endnote w:type="continuationSeparator" w:id="0">
    <w:p w:rsidR="006F2490" w:rsidRDefault="006F2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rdeaux Medium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490" w:rsidRDefault="006F2490">
      <w:r>
        <w:separator/>
      </w:r>
    </w:p>
  </w:footnote>
  <w:footnote w:type="continuationSeparator" w:id="0">
    <w:p w:rsidR="006F2490" w:rsidRDefault="006F24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BD7" w:rsidRDefault="00324D1F" w:rsidP="00DD5BD7">
    <w:pPr>
      <w:ind w:left="1416" w:firstLine="708"/>
      <w:rPr>
        <w:rFonts w:ascii="Berlin Sans FB Demi" w:hAnsi="Berlin Sans FB Demi"/>
        <w:b/>
        <w:bCs/>
        <w:sz w:val="28"/>
        <w:szCs w:val="28"/>
      </w:rPr>
    </w:pPr>
    <w:r>
      <w:rPr>
        <w:noProof/>
        <w:sz w:val="32"/>
        <w:szCs w:val="32"/>
        <w:lang w:eastAsia="fr-FR"/>
      </w:rPr>
      <w:drawing>
        <wp:anchor distT="0" distB="0" distL="114300" distR="114300" simplePos="0" relativeHeight="251657728" behindDoc="1" locked="0" layoutInCell="1" allowOverlap="1" wp14:anchorId="2C4ED96B" wp14:editId="67F7B815">
          <wp:simplePos x="0" y="0"/>
          <wp:positionH relativeFrom="column">
            <wp:posOffset>-533400</wp:posOffset>
          </wp:positionH>
          <wp:positionV relativeFrom="paragraph">
            <wp:posOffset>-201930</wp:posOffset>
          </wp:positionV>
          <wp:extent cx="1876425" cy="1546313"/>
          <wp:effectExtent l="0" t="0" r="0" b="0"/>
          <wp:wrapNone/>
          <wp:docPr id="1" name="Image 1" descr="logo-cdsa sim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cdsa simp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15463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7A66" w:rsidRPr="00604EA8">
      <w:rPr>
        <w:rFonts w:ascii="Berlin Sans FB Demi" w:hAnsi="Berlin Sans FB Demi"/>
        <w:b/>
        <w:bCs/>
        <w:sz w:val="28"/>
        <w:szCs w:val="28"/>
      </w:rPr>
      <w:t>COMITE DEPARTEMENTAL</w:t>
    </w:r>
  </w:p>
  <w:p w:rsidR="00957A66" w:rsidRPr="00604EA8" w:rsidRDefault="00957A66" w:rsidP="00DD5BD7">
    <w:pPr>
      <w:ind w:left="1416" w:firstLine="708"/>
      <w:rPr>
        <w:rFonts w:ascii="Berlin Sans FB Demi" w:hAnsi="Berlin Sans FB Demi"/>
        <w:b/>
        <w:bCs/>
        <w:sz w:val="28"/>
        <w:szCs w:val="28"/>
      </w:rPr>
    </w:pPr>
    <w:r w:rsidRPr="00604EA8">
      <w:rPr>
        <w:rFonts w:ascii="Berlin Sans FB Demi" w:hAnsi="Berlin Sans FB Demi"/>
        <w:b/>
        <w:bCs/>
        <w:sz w:val="28"/>
        <w:szCs w:val="28"/>
      </w:rPr>
      <w:t>DU SPORT ADAPTE</w:t>
    </w:r>
    <w:r w:rsidR="00DD5BD7">
      <w:rPr>
        <w:rFonts w:ascii="Berlin Sans FB Demi" w:hAnsi="Berlin Sans FB Demi"/>
        <w:b/>
        <w:bCs/>
        <w:sz w:val="28"/>
        <w:szCs w:val="28"/>
      </w:rPr>
      <w:t xml:space="preserve"> </w:t>
    </w:r>
    <w:r w:rsidRPr="00604EA8">
      <w:rPr>
        <w:rFonts w:ascii="Berlin Sans FB Demi" w:hAnsi="Berlin Sans FB Demi"/>
        <w:b/>
        <w:bCs/>
        <w:sz w:val="28"/>
        <w:szCs w:val="28"/>
      </w:rPr>
      <w:t>DE LA GIRONDE</w:t>
    </w:r>
  </w:p>
  <w:p w:rsidR="00957A66" w:rsidRPr="00604EA8" w:rsidRDefault="00957A66" w:rsidP="00DD5BD7">
    <w:pPr>
      <w:ind w:left="1416" w:firstLine="708"/>
      <w:rPr>
        <w:rFonts w:ascii="Bordeaux Medium" w:hAnsi="Bordeaux Medium"/>
        <w:b/>
        <w:bCs/>
        <w:sz w:val="22"/>
        <w:szCs w:val="22"/>
      </w:rPr>
    </w:pPr>
    <w:r w:rsidRPr="00604EA8">
      <w:rPr>
        <w:rFonts w:ascii="Bordeaux Medium" w:hAnsi="Bordeaux Medium"/>
        <w:b/>
        <w:bCs/>
        <w:sz w:val="22"/>
        <w:szCs w:val="22"/>
      </w:rPr>
      <w:t xml:space="preserve">Maison départementale des sports                             </w:t>
    </w:r>
  </w:p>
  <w:p w:rsidR="00957A66" w:rsidRPr="00604EA8" w:rsidRDefault="00957A66" w:rsidP="00DD5BD7">
    <w:pPr>
      <w:ind w:left="1416" w:firstLine="708"/>
      <w:rPr>
        <w:rFonts w:ascii="Bordeaux Medium" w:hAnsi="Bordeaux Medium"/>
        <w:sz w:val="22"/>
        <w:szCs w:val="22"/>
      </w:rPr>
    </w:pPr>
    <w:r w:rsidRPr="00604EA8">
      <w:rPr>
        <w:rFonts w:ascii="Bordeaux Medium" w:hAnsi="Bordeaux Medium"/>
        <w:sz w:val="22"/>
        <w:szCs w:val="22"/>
      </w:rPr>
      <w:t xml:space="preserve">153 rue David Johnston - 33000 BORDEAUX              </w:t>
    </w:r>
  </w:p>
  <w:p w:rsidR="003F64E8" w:rsidRPr="00604EA8" w:rsidRDefault="00DD5BD7" w:rsidP="003F64E8">
    <w:pPr>
      <w:ind w:left="1416" w:firstLine="708"/>
      <w:rPr>
        <w:rFonts w:ascii="Bordeaux Medium" w:hAnsi="Bordeaux Medium"/>
        <w:sz w:val="22"/>
        <w:szCs w:val="22"/>
        <w:lang w:val="en-GB"/>
      </w:rPr>
    </w:pPr>
    <w:r w:rsidRPr="00604EA8">
      <w:rPr>
        <w:rFonts w:ascii="Bordeaux Medium" w:hAnsi="Bordeaux Medium"/>
        <w:sz w:val="22"/>
        <w:szCs w:val="22"/>
        <w:lang w:val="en-GB"/>
      </w:rPr>
      <w:t>Tel:</w:t>
    </w:r>
    <w:r w:rsidR="00957A66" w:rsidRPr="00604EA8">
      <w:rPr>
        <w:rFonts w:ascii="Bordeaux Medium" w:hAnsi="Bordeaux Medium"/>
        <w:sz w:val="22"/>
        <w:szCs w:val="22"/>
        <w:lang w:val="en-GB"/>
      </w:rPr>
      <w:t xml:space="preserve"> 05.56.00.99.10 - </w:t>
    </w:r>
    <w:r>
      <w:rPr>
        <w:rFonts w:ascii="Bordeaux Medium" w:hAnsi="Bordeaux Medium"/>
        <w:sz w:val="22"/>
        <w:szCs w:val="22"/>
        <w:lang w:val="en-GB"/>
      </w:rPr>
      <w:t>F</w:t>
    </w:r>
    <w:r w:rsidRPr="00604EA8">
      <w:rPr>
        <w:rFonts w:ascii="Bordeaux Medium" w:hAnsi="Bordeaux Medium"/>
        <w:sz w:val="22"/>
        <w:szCs w:val="22"/>
        <w:lang w:val="en-GB"/>
      </w:rPr>
      <w:t>ax:</w:t>
    </w:r>
    <w:r w:rsidR="00957A66" w:rsidRPr="00604EA8">
      <w:rPr>
        <w:rFonts w:ascii="Bordeaux Medium" w:hAnsi="Bordeaux Medium"/>
        <w:sz w:val="22"/>
        <w:szCs w:val="22"/>
        <w:lang w:val="en-GB"/>
      </w:rPr>
      <w:t xml:space="preserve"> 05.</w:t>
    </w:r>
    <w:r w:rsidR="003F64E8">
      <w:rPr>
        <w:rFonts w:ascii="Bordeaux Medium" w:hAnsi="Bordeaux Medium"/>
        <w:sz w:val="22"/>
        <w:szCs w:val="22"/>
        <w:lang w:val="en-GB"/>
      </w:rPr>
      <w:t>57.83.23.80</w:t>
    </w:r>
  </w:p>
  <w:p w:rsidR="00957A66" w:rsidRPr="003F64E8" w:rsidRDefault="000F553E" w:rsidP="00DD5BD7">
    <w:pPr>
      <w:ind w:left="1416" w:firstLine="708"/>
      <w:rPr>
        <w:rFonts w:ascii="Bordeaux Medium" w:hAnsi="Bordeaux Medium"/>
        <w:sz w:val="22"/>
        <w:szCs w:val="22"/>
      </w:rPr>
    </w:pPr>
    <w:hyperlink r:id="rId2" w:history="1">
      <w:r w:rsidR="00604EA8" w:rsidRPr="003F64E8">
        <w:rPr>
          <w:rStyle w:val="Lienhypertexte"/>
          <w:rFonts w:ascii="Bordeaux Medium" w:hAnsi="Bordeaux Medium"/>
          <w:sz w:val="22"/>
          <w:szCs w:val="22"/>
        </w:rPr>
        <w:t>ffsa33cd@wanadoo.fr</w:t>
      </w:r>
    </w:hyperlink>
    <w:r w:rsidR="00604EA8" w:rsidRPr="003F64E8">
      <w:rPr>
        <w:rFonts w:ascii="Bordeaux Medium" w:hAnsi="Bordeaux Medium"/>
        <w:sz w:val="22"/>
        <w:szCs w:val="22"/>
      </w:rPr>
      <w:t xml:space="preserve"> / Site </w:t>
    </w:r>
    <w:hyperlink r:id="rId3" w:history="1">
      <w:r w:rsidR="00DD5BD7" w:rsidRPr="003F64E8">
        <w:rPr>
          <w:rStyle w:val="Lienhypertexte"/>
          <w:rFonts w:ascii="Bordeaux Medium" w:hAnsi="Bordeaux Medium"/>
          <w:sz w:val="22"/>
          <w:szCs w:val="22"/>
        </w:rPr>
        <w:t>www.cdsa33.org</w:t>
      </w:r>
    </w:hyperlink>
  </w:p>
  <w:p w:rsidR="00957A66" w:rsidRPr="003F64E8" w:rsidRDefault="00957A66">
    <w:pPr>
      <w:pStyle w:val="En-tte"/>
    </w:pPr>
    <w:r w:rsidRPr="003F64E8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04807"/>
    <w:multiLevelType w:val="hybridMultilevel"/>
    <w:tmpl w:val="591A9270"/>
    <w:lvl w:ilvl="0" w:tplc="6D6AF36E">
      <w:start w:val="95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E19"/>
    <w:rsid w:val="00082F5F"/>
    <w:rsid w:val="000B0B5A"/>
    <w:rsid w:val="000F553E"/>
    <w:rsid w:val="00127AE8"/>
    <w:rsid w:val="00130D22"/>
    <w:rsid w:val="001470C5"/>
    <w:rsid w:val="0020187A"/>
    <w:rsid w:val="00207B89"/>
    <w:rsid w:val="002C1905"/>
    <w:rsid w:val="002E7A18"/>
    <w:rsid w:val="00310C34"/>
    <w:rsid w:val="0031599A"/>
    <w:rsid w:val="00324D1F"/>
    <w:rsid w:val="00334908"/>
    <w:rsid w:val="003F64E8"/>
    <w:rsid w:val="00431F10"/>
    <w:rsid w:val="004B6E19"/>
    <w:rsid w:val="004E1C37"/>
    <w:rsid w:val="0051019E"/>
    <w:rsid w:val="005156AD"/>
    <w:rsid w:val="00516BED"/>
    <w:rsid w:val="005448E7"/>
    <w:rsid w:val="005C22A3"/>
    <w:rsid w:val="00604EA8"/>
    <w:rsid w:val="006A28F6"/>
    <w:rsid w:val="006B7C6D"/>
    <w:rsid w:val="006D07C3"/>
    <w:rsid w:val="006F2490"/>
    <w:rsid w:val="006F6F3A"/>
    <w:rsid w:val="007838F9"/>
    <w:rsid w:val="007A0763"/>
    <w:rsid w:val="00805E03"/>
    <w:rsid w:val="008465A3"/>
    <w:rsid w:val="00860057"/>
    <w:rsid w:val="00866C4A"/>
    <w:rsid w:val="00880670"/>
    <w:rsid w:val="008C0DA5"/>
    <w:rsid w:val="008E6E4E"/>
    <w:rsid w:val="008F51F4"/>
    <w:rsid w:val="0094081A"/>
    <w:rsid w:val="00957A66"/>
    <w:rsid w:val="009624D0"/>
    <w:rsid w:val="009B7467"/>
    <w:rsid w:val="009D125C"/>
    <w:rsid w:val="00A2507B"/>
    <w:rsid w:val="00A47BF0"/>
    <w:rsid w:val="00A7786D"/>
    <w:rsid w:val="00AE2A10"/>
    <w:rsid w:val="00B81C84"/>
    <w:rsid w:val="00C122E3"/>
    <w:rsid w:val="00C82AF9"/>
    <w:rsid w:val="00CC7378"/>
    <w:rsid w:val="00CD1FBC"/>
    <w:rsid w:val="00CD60C1"/>
    <w:rsid w:val="00D10663"/>
    <w:rsid w:val="00D13560"/>
    <w:rsid w:val="00DC628E"/>
    <w:rsid w:val="00DD5BD7"/>
    <w:rsid w:val="00E71A5D"/>
    <w:rsid w:val="00EA7FBC"/>
    <w:rsid w:val="00EF7CFF"/>
    <w:rsid w:val="00F31DCE"/>
    <w:rsid w:val="00F4463C"/>
    <w:rsid w:val="00F718A7"/>
    <w:rsid w:val="00F8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48E7"/>
    <w:pPr>
      <w:suppressAutoHyphens/>
    </w:pPr>
    <w:rPr>
      <w:sz w:val="24"/>
      <w:szCs w:val="24"/>
      <w:lang w:eastAsia="ar-SA"/>
    </w:rPr>
  </w:style>
  <w:style w:type="paragraph" w:styleId="Titre4">
    <w:name w:val="heading 4"/>
    <w:basedOn w:val="Normal"/>
    <w:next w:val="Normal"/>
    <w:qFormat/>
    <w:rsid w:val="009624D0"/>
    <w:pPr>
      <w:keepNext/>
      <w:suppressAutoHyphens w:val="0"/>
      <w:ind w:left="5670"/>
      <w:outlineLvl w:val="3"/>
    </w:pPr>
    <w:rPr>
      <w:rFonts w:ascii="Century Gothic" w:hAnsi="Century Gothic"/>
      <w:b/>
      <w:bCs/>
      <w:szCs w:val="20"/>
      <w:lang w:eastAsia="fr-FR"/>
    </w:rPr>
  </w:style>
  <w:style w:type="paragraph" w:styleId="Titre6">
    <w:name w:val="heading 6"/>
    <w:basedOn w:val="Normal"/>
    <w:next w:val="Normal"/>
    <w:qFormat/>
    <w:rsid w:val="009624D0"/>
    <w:pPr>
      <w:keepNext/>
      <w:suppressAutoHyphens w:val="0"/>
      <w:ind w:left="5670"/>
      <w:outlineLvl w:val="5"/>
    </w:pPr>
    <w:rPr>
      <w:rFonts w:ascii="Century Gothic" w:hAnsi="Century Gothic"/>
      <w:b/>
      <w:bCs/>
      <w:sz w:val="22"/>
      <w:lang w:eastAsia="fr-FR"/>
    </w:rPr>
  </w:style>
  <w:style w:type="paragraph" w:styleId="Titre7">
    <w:name w:val="heading 7"/>
    <w:basedOn w:val="Normal"/>
    <w:next w:val="Normal"/>
    <w:qFormat/>
    <w:rsid w:val="009624D0"/>
    <w:pPr>
      <w:keepNext/>
      <w:suppressAutoHyphens w:val="0"/>
      <w:ind w:left="1560" w:right="283"/>
      <w:outlineLvl w:val="6"/>
    </w:pPr>
    <w:rPr>
      <w:rFonts w:ascii="Century Gothic" w:hAnsi="Century Gothic"/>
      <w:sz w:val="22"/>
      <w:u w:val="single"/>
      <w:lang w:eastAsia="fr-FR"/>
    </w:rPr>
  </w:style>
  <w:style w:type="paragraph" w:styleId="Titre8">
    <w:name w:val="heading 8"/>
    <w:basedOn w:val="Normal"/>
    <w:next w:val="Normal"/>
    <w:qFormat/>
    <w:rsid w:val="009624D0"/>
    <w:pPr>
      <w:keepNext/>
      <w:suppressAutoHyphens w:val="0"/>
      <w:ind w:left="5100" w:right="283" w:firstLine="564"/>
      <w:jc w:val="both"/>
      <w:outlineLvl w:val="7"/>
    </w:pPr>
    <w:rPr>
      <w:rFonts w:ascii="Century Gothic" w:hAnsi="Century Gothic"/>
      <w:b/>
      <w:bCs/>
      <w:sz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57A6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57A6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1019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604E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48E7"/>
    <w:pPr>
      <w:suppressAutoHyphens/>
    </w:pPr>
    <w:rPr>
      <w:sz w:val="24"/>
      <w:szCs w:val="24"/>
      <w:lang w:eastAsia="ar-SA"/>
    </w:rPr>
  </w:style>
  <w:style w:type="paragraph" w:styleId="Titre4">
    <w:name w:val="heading 4"/>
    <w:basedOn w:val="Normal"/>
    <w:next w:val="Normal"/>
    <w:qFormat/>
    <w:rsid w:val="009624D0"/>
    <w:pPr>
      <w:keepNext/>
      <w:suppressAutoHyphens w:val="0"/>
      <w:ind w:left="5670"/>
      <w:outlineLvl w:val="3"/>
    </w:pPr>
    <w:rPr>
      <w:rFonts w:ascii="Century Gothic" w:hAnsi="Century Gothic"/>
      <w:b/>
      <w:bCs/>
      <w:szCs w:val="20"/>
      <w:lang w:eastAsia="fr-FR"/>
    </w:rPr>
  </w:style>
  <w:style w:type="paragraph" w:styleId="Titre6">
    <w:name w:val="heading 6"/>
    <w:basedOn w:val="Normal"/>
    <w:next w:val="Normal"/>
    <w:qFormat/>
    <w:rsid w:val="009624D0"/>
    <w:pPr>
      <w:keepNext/>
      <w:suppressAutoHyphens w:val="0"/>
      <w:ind w:left="5670"/>
      <w:outlineLvl w:val="5"/>
    </w:pPr>
    <w:rPr>
      <w:rFonts w:ascii="Century Gothic" w:hAnsi="Century Gothic"/>
      <w:b/>
      <w:bCs/>
      <w:sz w:val="22"/>
      <w:lang w:eastAsia="fr-FR"/>
    </w:rPr>
  </w:style>
  <w:style w:type="paragraph" w:styleId="Titre7">
    <w:name w:val="heading 7"/>
    <w:basedOn w:val="Normal"/>
    <w:next w:val="Normal"/>
    <w:qFormat/>
    <w:rsid w:val="009624D0"/>
    <w:pPr>
      <w:keepNext/>
      <w:suppressAutoHyphens w:val="0"/>
      <w:ind w:left="1560" w:right="283"/>
      <w:outlineLvl w:val="6"/>
    </w:pPr>
    <w:rPr>
      <w:rFonts w:ascii="Century Gothic" w:hAnsi="Century Gothic"/>
      <w:sz w:val="22"/>
      <w:u w:val="single"/>
      <w:lang w:eastAsia="fr-FR"/>
    </w:rPr>
  </w:style>
  <w:style w:type="paragraph" w:styleId="Titre8">
    <w:name w:val="heading 8"/>
    <w:basedOn w:val="Normal"/>
    <w:next w:val="Normal"/>
    <w:qFormat/>
    <w:rsid w:val="009624D0"/>
    <w:pPr>
      <w:keepNext/>
      <w:suppressAutoHyphens w:val="0"/>
      <w:ind w:left="5100" w:right="283" w:firstLine="564"/>
      <w:jc w:val="both"/>
      <w:outlineLvl w:val="7"/>
    </w:pPr>
    <w:rPr>
      <w:rFonts w:ascii="Century Gothic" w:hAnsi="Century Gothic"/>
      <w:b/>
      <w:bCs/>
      <w:sz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957A6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957A66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51019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604E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sa33.org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contact@cdsa33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dsa33.org" TargetMode="External"/><Relationship Id="rId2" Type="http://schemas.openxmlformats.org/officeDocument/2006/relationships/hyperlink" Target="mailto:ffsa33cd@wanadoo.f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POSTE</vt:lpstr>
    </vt:vector>
  </TitlesOfParts>
  <Company>CDSA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POSTE</dc:title>
  <dc:creator>CDSA 33</dc:creator>
  <cp:lastModifiedBy>CDSA 33 - 2</cp:lastModifiedBy>
  <cp:revision>3</cp:revision>
  <cp:lastPrinted>2011-08-26T13:51:00Z</cp:lastPrinted>
  <dcterms:created xsi:type="dcterms:W3CDTF">2011-09-02T08:29:00Z</dcterms:created>
  <dcterms:modified xsi:type="dcterms:W3CDTF">2011-09-02T09:32:00Z</dcterms:modified>
</cp:coreProperties>
</file>