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1A0" w:rsidRPr="00013F50" w:rsidRDefault="00026816" w:rsidP="008631A0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5179696</wp:posOffset>
            </wp:positionH>
            <wp:positionV relativeFrom="paragraph">
              <wp:posOffset>-178436</wp:posOffset>
            </wp:positionV>
            <wp:extent cx="1016934" cy="1304745"/>
            <wp:effectExtent l="19050" t="0" r="0" b="0"/>
            <wp:wrapNone/>
            <wp:docPr id="6" name="Image 1" descr="http://www.unssoise.fr/images/LOGOS/logo_UNSS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ssoise.fr/images/LOGOS/logo_UNSS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34" cy="130474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4B8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-235585</wp:posOffset>
            </wp:positionV>
            <wp:extent cx="838200" cy="1647825"/>
            <wp:effectExtent l="19050" t="0" r="0" b="0"/>
            <wp:wrapNone/>
            <wp:docPr id="1" name="Image 0" descr="Ligue Aquit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ue Aquitain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1A0" w:rsidRPr="00013F50">
        <w:rPr>
          <w:rFonts w:ascii="Century Gothic" w:hAnsi="Century Gothic"/>
          <w:b/>
          <w:sz w:val="24"/>
        </w:rPr>
        <w:t>LIGUE DU SPORT ADAPTE D’AQUITAINE</w:t>
      </w:r>
    </w:p>
    <w:p w:rsidR="008631A0" w:rsidRPr="00013F50" w:rsidRDefault="008631A0" w:rsidP="008631A0">
      <w:pPr>
        <w:spacing w:line="276" w:lineRule="auto"/>
        <w:jc w:val="center"/>
        <w:rPr>
          <w:rFonts w:ascii="Century Gothic" w:hAnsi="Century Gothic"/>
        </w:rPr>
      </w:pPr>
      <w:r w:rsidRPr="00013F50">
        <w:rPr>
          <w:rFonts w:ascii="Century Gothic" w:hAnsi="Century Gothic"/>
        </w:rPr>
        <w:t>Maison des Sports, 119 Boulevard du Président Wilson</w:t>
      </w:r>
    </w:p>
    <w:p w:rsidR="008631A0" w:rsidRPr="00013F50" w:rsidRDefault="008631A0" w:rsidP="008631A0">
      <w:pPr>
        <w:spacing w:line="276" w:lineRule="auto"/>
        <w:jc w:val="center"/>
        <w:rPr>
          <w:rFonts w:ascii="Century Gothic" w:hAnsi="Century Gothic"/>
        </w:rPr>
      </w:pPr>
      <w:r w:rsidRPr="00013F50">
        <w:rPr>
          <w:rFonts w:ascii="Century Gothic" w:hAnsi="Century Gothic"/>
        </w:rPr>
        <w:t>33200 BORDEAUX</w:t>
      </w:r>
    </w:p>
    <w:p w:rsidR="008631A0" w:rsidRPr="00013F50" w:rsidRDefault="008631A0" w:rsidP="008631A0">
      <w:pPr>
        <w:spacing w:line="276" w:lineRule="auto"/>
        <w:jc w:val="center"/>
        <w:rPr>
          <w:rFonts w:ascii="Century Gothic" w:hAnsi="Century Gothic"/>
        </w:rPr>
      </w:pPr>
      <w:proofErr w:type="spellStart"/>
      <w:r w:rsidRPr="00013F50">
        <w:rPr>
          <w:rFonts w:ascii="Century Gothic" w:hAnsi="Century Gothic"/>
        </w:rPr>
        <w:t>Tèl</w:t>
      </w:r>
      <w:proofErr w:type="spellEnd"/>
      <w:r w:rsidRPr="00013F50">
        <w:rPr>
          <w:rFonts w:ascii="Century Gothic" w:hAnsi="Century Gothic"/>
        </w:rPr>
        <w:t> : 05 57 22 42 18 - Fax : 05 57 22 29 87</w:t>
      </w:r>
    </w:p>
    <w:p w:rsidR="008631A0" w:rsidRDefault="008631A0" w:rsidP="008631A0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013F50">
        <w:rPr>
          <w:rFonts w:ascii="Century Gothic" w:hAnsi="Century Gothic"/>
        </w:rPr>
        <w:t xml:space="preserve">E-mail : </w:t>
      </w:r>
      <w:hyperlink r:id="rId7" w:history="1">
        <w:r w:rsidRPr="00013F50">
          <w:rPr>
            <w:rStyle w:val="Lienhypertexte"/>
            <w:rFonts w:ascii="Century Gothic" w:hAnsi="Century Gothic"/>
          </w:rPr>
          <w:t>secretariat@sportadapteaquitaine.</w:t>
        </w:r>
        <w:r w:rsidRPr="00013F50"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:rsidR="00B6166F" w:rsidRDefault="00B6166F" w:rsidP="008631A0">
      <w:pPr>
        <w:jc w:val="center"/>
      </w:pPr>
    </w:p>
    <w:p w:rsidR="008631A0" w:rsidRDefault="008631A0" w:rsidP="008631A0">
      <w:pPr>
        <w:jc w:val="center"/>
      </w:pPr>
    </w:p>
    <w:p w:rsidR="00E34BB8" w:rsidRDefault="00E34BB8" w:rsidP="008631A0"/>
    <w:p w:rsidR="008631A0" w:rsidRPr="00013F50" w:rsidRDefault="008631A0" w:rsidP="00BF04B8">
      <w:pPr>
        <w:jc w:val="right"/>
        <w:rPr>
          <w:rFonts w:ascii="Century Gothic" w:hAnsi="Century Gothic"/>
          <w:sz w:val="22"/>
          <w:szCs w:val="22"/>
        </w:rPr>
      </w:pPr>
      <w:r w:rsidRPr="00013F50">
        <w:rPr>
          <w:rFonts w:ascii="Century Gothic" w:hAnsi="Century Gothic"/>
          <w:sz w:val="22"/>
          <w:szCs w:val="22"/>
        </w:rPr>
        <w:t xml:space="preserve">Bordeaux le </w:t>
      </w:r>
      <w:r w:rsidR="00284E56">
        <w:rPr>
          <w:rFonts w:ascii="Century Gothic" w:hAnsi="Century Gothic"/>
          <w:sz w:val="22"/>
          <w:szCs w:val="22"/>
        </w:rPr>
        <w:t>2</w:t>
      </w:r>
      <w:r w:rsidR="008D3911">
        <w:rPr>
          <w:rFonts w:ascii="Century Gothic" w:hAnsi="Century Gothic"/>
          <w:sz w:val="22"/>
          <w:szCs w:val="22"/>
        </w:rPr>
        <w:t>6</w:t>
      </w:r>
      <w:r w:rsidRPr="00013F50">
        <w:rPr>
          <w:rFonts w:ascii="Century Gothic" w:hAnsi="Century Gothic"/>
          <w:sz w:val="22"/>
          <w:szCs w:val="22"/>
        </w:rPr>
        <w:t xml:space="preserve"> </w:t>
      </w:r>
      <w:r w:rsidR="00BF04B8">
        <w:rPr>
          <w:rFonts w:ascii="Century Gothic" w:hAnsi="Century Gothic"/>
          <w:sz w:val="22"/>
          <w:szCs w:val="22"/>
        </w:rPr>
        <w:t>février 2013</w:t>
      </w:r>
      <w:r w:rsidRPr="00013F50">
        <w:rPr>
          <w:rFonts w:ascii="Century Gothic" w:hAnsi="Century Gothic"/>
          <w:sz w:val="22"/>
          <w:szCs w:val="22"/>
        </w:rPr>
        <w:t>,</w:t>
      </w:r>
    </w:p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BF04B8" w:rsidRPr="00013F50" w:rsidRDefault="00BF04B8" w:rsidP="008631A0">
      <w:pPr>
        <w:rPr>
          <w:rFonts w:ascii="Century Gothic" w:hAnsi="Century Gothic"/>
          <w:sz w:val="22"/>
          <w:szCs w:val="22"/>
        </w:rPr>
      </w:pPr>
    </w:p>
    <w:p w:rsidR="008631A0" w:rsidRPr="00013F50" w:rsidRDefault="00026816" w:rsidP="00026816">
      <w:pPr>
        <w:spacing w:line="276" w:lineRule="auto"/>
        <w:ind w:firstLine="708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 l’occasion du Championnat du Monde Scolaire de Football (ISF), l</w:t>
      </w:r>
      <w:r w:rsidR="008631A0" w:rsidRPr="00013F50">
        <w:rPr>
          <w:rFonts w:ascii="Century Gothic" w:hAnsi="Century Gothic"/>
          <w:sz w:val="22"/>
          <w:szCs w:val="22"/>
        </w:rPr>
        <w:t xml:space="preserve">a Ligue Sport Adapté d’Aquitaine, </w:t>
      </w:r>
      <w:r w:rsidR="00BF04B8">
        <w:rPr>
          <w:rFonts w:ascii="Century Gothic" w:hAnsi="Century Gothic"/>
          <w:sz w:val="22"/>
          <w:szCs w:val="22"/>
        </w:rPr>
        <w:t xml:space="preserve">avec sa Commission Régionale Sport Adapté Jeunes, </w:t>
      </w:r>
      <w:r w:rsidR="00995ED8">
        <w:rPr>
          <w:rFonts w:ascii="Century Gothic" w:hAnsi="Century Gothic"/>
          <w:sz w:val="22"/>
          <w:szCs w:val="22"/>
        </w:rPr>
        <w:t xml:space="preserve">et en partenariat avec l’UNSS Régionale, organise </w:t>
      </w:r>
      <w:r>
        <w:rPr>
          <w:rFonts w:ascii="Century Gothic" w:hAnsi="Century Gothic"/>
          <w:sz w:val="22"/>
          <w:szCs w:val="22"/>
        </w:rPr>
        <w:t>une</w:t>
      </w:r>
      <w:r w:rsidR="008631A0" w:rsidRPr="00013F50">
        <w:rPr>
          <w:rFonts w:ascii="Century Gothic" w:hAnsi="Century Gothic"/>
          <w:sz w:val="22"/>
          <w:szCs w:val="22"/>
        </w:rPr>
        <w:t> :</w:t>
      </w:r>
    </w:p>
    <w:p w:rsidR="008631A0" w:rsidRDefault="008631A0" w:rsidP="008631A0">
      <w:pPr>
        <w:spacing w:line="276" w:lineRule="auto"/>
        <w:jc w:val="center"/>
        <w:rPr>
          <w:sz w:val="24"/>
          <w:szCs w:val="24"/>
        </w:rPr>
      </w:pPr>
    </w:p>
    <w:p w:rsidR="00026816" w:rsidRDefault="00BF04B8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Coupe d’Aquitaine </w:t>
      </w:r>
      <w:r w:rsidR="003116C8">
        <w:rPr>
          <w:rFonts w:ascii="Century Gothic" w:hAnsi="Century Gothic"/>
          <w:b/>
          <w:sz w:val="28"/>
          <w:szCs w:val="28"/>
        </w:rPr>
        <w:t xml:space="preserve">des Départements </w:t>
      </w:r>
    </w:p>
    <w:p w:rsidR="00BF04B8" w:rsidRPr="000B0BBF" w:rsidRDefault="00BF04B8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  <w:r w:rsidRPr="000B0BBF">
        <w:rPr>
          <w:rFonts w:ascii="Century Gothic" w:hAnsi="Century Gothic"/>
          <w:sz w:val="24"/>
          <w:szCs w:val="24"/>
        </w:rPr>
        <w:t>Football à 7</w:t>
      </w:r>
      <w:r w:rsidR="00E34BB8" w:rsidRPr="000B0BBF">
        <w:rPr>
          <w:rFonts w:ascii="Century Gothic" w:hAnsi="Century Gothic"/>
          <w:sz w:val="24"/>
          <w:szCs w:val="24"/>
        </w:rPr>
        <w:t xml:space="preserve"> </w:t>
      </w:r>
      <w:r w:rsidRPr="000B0BBF">
        <w:rPr>
          <w:rFonts w:ascii="Century Gothic" w:hAnsi="Century Gothic"/>
          <w:sz w:val="24"/>
          <w:szCs w:val="24"/>
        </w:rPr>
        <w:t>Sport Partagé</w:t>
      </w:r>
    </w:p>
    <w:p w:rsidR="00E34BB8" w:rsidRPr="00E34BB8" w:rsidRDefault="00E34BB8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</w:p>
    <w:p w:rsidR="00E34BB8" w:rsidRPr="00013F50" w:rsidRDefault="00E34BB8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 w:rsidRPr="00013F50">
        <w:rPr>
          <w:rFonts w:ascii="Century Gothic" w:hAnsi="Century Gothic"/>
          <w:b/>
          <w:sz w:val="28"/>
          <w:szCs w:val="28"/>
        </w:rPr>
        <w:t xml:space="preserve">Le </w:t>
      </w:r>
      <w:r w:rsidR="00BF04B8">
        <w:rPr>
          <w:rFonts w:ascii="Century Gothic" w:hAnsi="Century Gothic"/>
          <w:b/>
          <w:sz w:val="28"/>
          <w:szCs w:val="28"/>
        </w:rPr>
        <w:t>Mercredi 17</w:t>
      </w:r>
      <w:r w:rsidRPr="00013F50">
        <w:rPr>
          <w:rFonts w:ascii="Century Gothic" w:hAnsi="Century Gothic"/>
          <w:b/>
          <w:sz w:val="28"/>
          <w:szCs w:val="28"/>
        </w:rPr>
        <w:t xml:space="preserve"> </w:t>
      </w:r>
      <w:r w:rsidR="00BF04B8">
        <w:rPr>
          <w:rFonts w:ascii="Century Gothic" w:hAnsi="Century Gothic"/>
          <w:b/>
          <w:sz w:val="28"/>
          <w:szCs w:val="28"/>
        </w:rPr>
        <w:t>avril</w:t>
      </w:r>
      <w:r w:rsidRPr="00013F50">
        <w:rPr>
          <w:rFonts w:ascii="Century Gothic" w:hAnsi="Century Gothic"/>
          <w:b/>
          <w:sz w:val="28"/>
          <w:szCs w:val="28"/>
        </w:rPr>
        <w:t xml:space="preserve"> 2013</w:t>
      </w:r>
    </w:p>
    <w:p w:rsidR="000B0BBF" w:rsidRDefault="000B0BBF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Plaine des Sports Colette Besson</w:t>
      </w:r>
    </w:p>
    <w:p w:rsidR="00BF04B8" w:rsidRPr="00013F50" w:rsidRDefault="000B0BBF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sz w:val="22"/>
          <w:szCs w:val="22"/>
        </w:rPr>
      </w:pPr>
      <w:r w:rsidRPr="000B0BBF">
        <w:rPr>
          <w:rFonts w:ascii="Century Gothic" w:hAnsi="Century Gothic"/>
          <w:sz w:val="24"/>
          <w:szCs w:val="24"/>
        </w:rPr>
        <w:t xml:space="preserve">6 Cours Jules </w:t>
      </w:r>
      <w:proofErr w:type="spellStart"/>
      <w:r w:rsidRPr="000B0BBF">
        <w:rPr>
          <w:rFonts w:ascii="Century Gothic" w:hAnsi="Century Gothic"/>
          <w:sz w:val="24"/>
          <w:szCs w:val="24"/>
        </w:rPr>
        <w:t>Ladoumegue</w:t>
      </w:r>
      <w:proofErr w:type="spellEnd"/>
      <w:r w:rsidRPr="000B0BBF">
        <w:rPr>
          <w:rFonts w:ascii="Century Gothic" w:hAnsi="Century Gothic"/>
          <w:sz w:val="24"/>
          <w:szCs w:val="24"/>
        </w:rPr>
        <w:br/>
        <w:t xml:space="preserve">33300 </w:t>
      </w:r>
      <w:r>
        <w:rPr>
          <w:rFonts w:ascii="Century Gothic" w:hAnsi="Century Gothic"/>
          <w:sz w:val="24"/>
          <w:szCs w:val="24"/>
        </w:rPr>
        <w:t>BORDEAUX</w:t>
      </w:r>
    </w:p>
    <w:p w:rsidR="00E34BB8" w:rsidRDefault="00E34BB8" w:rsidP="008631A0">
      <w:pPr>
        <w:spacing w:line="276" w:lineRule="auto"/>
        <w:jc w:val="center"/>
        <w:rPr>
          <w:sz w:val="24"/>
          <w:szCs w:val="24"/>
        </w:rPr>
      </w:pPr>
    </w:p>
    <w:p w:rsidR="00E34BB8" w:rsidRPr="00580F45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:rsidR="00E34BB8" w:rsidRDefault="00E34BB8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 w:rsidRPr="00580F45">
        <w:rPr>
          <w:rFonts w:ascii="Century Gothic" w:hAnsi="Century Gothic"/>
        </w:rPr>
        <w:t>09H</w:t>
      </w:r>
      <w:r w:rsidR="00B67273">
        <w:rPr>
          <w:rFonts w:ascii="Century Gothic" w:hAnsi="Century Gothic"/>
        </w:rPr>
        <w:t>0</w:t>
      </w:r>
      <w:r w:rsidRPr="00580F45">
        <w:rPr>
          <w:rFonts w:ascii="Century Gothic" w:hAnsi="Century Gothic"/>
        </w:rPr>
        <w:t xml:space="preserve">0 </w:t>
      </w:r>
      <w:r w:rsidRPr="00580F45">
        <w:rPr>
          <w:rFonts w:ascii="Century Gothic" w:hAnsi="Century Gothic"/>
        </w:rPr>
        <w:tab/>
      </w:r>
      <w:r w:rsidRPr="00580F45">
        <w:rPr>
          <w:rFonts w:ascii="Century Gothic" w:hAnsi="Century Gothic"/>
        </w:rPr>
        <w:tab/>
        <w:t>Accueil des sportifs</w:t>
      </w:r>
      <w:r w:rsidR="00476FB1">
        <w:rPr>
          <w:rFonts w:ascii="Century Gothic" w:hAnsi="Century Gothic"/>
        </w:rPr>
        <w:t xml:space="preserve"> </w:t>
      </w:r>
    </w:p>
    <w:p w:rsidR="00E34BB8" w:rsidRPr="00580F45" w:rsidRDefault="00E34BB8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Début </w:t>
      </w:r>
      <w:r w:rsidR="00B67273">
        <w:rPr>
          <w:rFonts w:ascii="Century Gothic" w:hAnsi="Century Gothic"/>
        </w:rPr>
        <w:t>de la compétition</w:t>
      </w:r>
    </w:p>
    <w:p w:rsidR="00026816" w:rsidRDefault="00E34BB8" w:rsidP="00026816">
      <w:pPr>
        <w:spacing w:before="120" w:line="276" w:lineRule="auto"/>
        <w:ind w:right="284" w:firstLine="708"/>
        <w:rPr>
          <w:rFonts w:ascii="Century Gothic" w:hAnsi="Century Gothic"/>
        </w:rPr>
      </w:pPr>
      <w:r w:rsidRPr="00580F45">
        <w:rPr>
          <w:rFonts w:ascii="Century Gothic" w:hAnsi="Century Gothic"/>
        </w:rPr>
        <w:t>1</w:t>
      </w:r>
      <w:r w:rsidR="00B67273">
        <w:rPr>
          <w:rFonts w:ascii="Century Gothic" w:hAnsi="Century Gothic"/>
        </w:rPr>
        <w:t>2H30</w:t>
      </w:r>
      <w:r w:rsidR="00B67273">
        <w:rPr>
          <w:rFonts w:ascii="Century Gothic" w:hAnsi="Century Gothic"/>
        </w:rPr>
        <w:tab/>
      </w:r>
      <w:r w:rsidR="00B67273">
        <w:rPr>
          <w:rFonts w:ascii="Century Gothic" w:hAnsi="Century Gothic"/>
        </w:rPr>
        <w:tab/>
        <w:t>Remise des récompenses</w:t>
      </w:r>
    </w:p>
    <w:p w:rsidR="00026816" w:rsidRDefault="00B67273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13</w:t>
      </w:r>
      <w:r w:rsidR="00E41EA0">
        <w:rPr>
          <w:rFonts w:ascii="Century Gothic" w:hAnsi="Century Gothic"/>
        </w:rPr>
        <w:t>H00</w:t>
      </w:r>
      <w:r w:rsidR="00E41EA0">
        <w:rPr>
          <w:rFonts w:ascii="Century Gothic" w:hAnsi="Century Gothic"/>
        </w:rPr>
        <w:tab/>
      </w:r>
      <w:r w:rsidR="00E41EA0">
        <w:rPr>
          <w:rFonts w:ascii="Century Gothic" w:hAnsi="Century Gothic"/>
        </w:rPr>
        <w:tab/>
      </w:r>
      <w:r>
        <w:rPr>
          <w:rFonts w:ascii="Century Gothic" w:hAnsi="Century Gothic"/>
        </w:rPr>
        <w:t>Repas</w:t>
      </w: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476FB1" w:rsidRDefault="003116C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3116C8">
        <w:rPr>
          <w:rFonts w:ascii="Century Gothic" w:hAnsi="Century Gothic"/>
          <w:sz w:val="20"/>
        </w:rPr>
        <w:t>Règlement du Foot à 7 Sport Adapté Jeunes</w:t>
      </w:r>
      <w:r w:rsidR="00476FB1">
        <w:rPr>
          <w:rFonts w:ascii="Century Gothic" w:hAnsi="Century Gothic"/>
          <w:sz w:val="20"/>
        </w:rPr>
        <w:t xml:space="preserve">. </w:t>
      </w:r>
    </w:p>
    <w:p w:rsidR="003116C8" w:rsidRDefault="00A05C30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Equipes de 12</w:t>
      </w:r>
      <w:r w:rsidR="003116C8">
        <w:rPr>
          <w:rFonts w:ascii="Century Gothic" w:hAnsi="Century Gothic"/>
          <w:sz w:val="20"/>
        </w:rPr>
        <w:t xml:space="preserve"> joueurs maximum</w:t>
      </w:r>
      <w:r w:rsidR="00E34BB8" w:rsidRPr="00580F45">
        <w:rPr>
          <w:rFonts w:ascii="Century Gothic" w:hAnsi="Century Gothic"/>
          <w:sz w:val="20"/>
        </w:rPr>
        <w:t>.</w:t>
      </w:r>
    </w:p>
    <w:p w:rsidR="00A05C30" w:rsidRDefault="003116C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Toujours 4 joueurs SA et 3 joueurs UNSS sur le terrain (gardien UNSS ou SA). </w:t>
      </w:r>
    </w:p>
    <w:p w:rsidR="00EA38E1" w:rsidRDefault="00A05C30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Les protèges tibia sont obligatoires (possibilité d’en prêter sur place). </w:t>
      </w:r>
    </w:p>
    <w:p w:rsidR="00E34BB8" w:rsidRPr="00E82961" w:rsidRDefault="00EA38E1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E82961">
        <w:rPr>
          <w:rFonts w:ascii="Century Gothic" w:hAnsi="Century Gothic"/>
          <w:sz w:val="20"/>
        </w:rPr>
        <w:t>En fonction du nombre d’</w:t>
      </w:r>
      <w:r w:rsidR="006856FC" w:rsidRPr="00E82961">
        <w:rPr>
          <w:rFonts w:ascii="Century Gothic" w:hAnsi="Century Gothic"/>
          <w:sz w:val="20"/>
        </w:rPr>
        <w:t>engag</w:t>
      </w:r>
      <w:r w:rsidR="00E82961" w:rsidRPr="00E82961">
        <w:rPr>
          <w:rFonts w:ascii="Century Gothic" w:hAnsi="Century Gothic"/>
          <w:sz w:val="20"/>
        </w:rPr>
        <w:t>és, seront</w:t>
      </w:r>
      <w:r w:rsidR="006856FC" w:rsidRPr="00E82961">
        <w:rPr>
          <w:rFonts w:ascii="Century Gothic" w:hAnsi="Century Gothic"/>
          <w:sz w:val="20"/>
        </w:rPr>
        <w:t xml:space="preserve"> constitué</w:t>
      </w:r>
      <w:r w:rsidR="00E82961" w:rsidRPr="00E82961">
        <w:rPr>
          <w:rFonts w:ascii="Century Gothic" w:hAnsi="Century Gothic"/>
          <w:sz w:val="20"/>
        </w:rPr>
        <w:t>es</w:t>
      </w:r>
      <w:r w:rsidR="006856FC" w:rsidRPr="00E82961">
        <w:rPr>
          <w:rFonts w:ascii="Century Gothic" w:hAnsi="Century Gothic"/>
          <w:sz w:val="20"/>
        </w:rPr>
        <w:t xml:space="preserve"> </w:t>
      </w:r>
      <w:r w:rsidRPr="00E82961">
        <w:rPr>
          <w:rFonts w:ascii="Century Gothic" w:hAnsi="Century Gothic"/>
          <w:sz w:val="20"/>
        </w:rPr>
        <w:t xml:space="preserve">2 poules de 3 ou </w:t>
      </w:r>
      <w:r w:rsidR="00E82961" w:rsidRPr="00E82961">
        <w:rPr>
          <w:rFonts w:ascii="Century Gothic" w:hAnsi="Century Gothic"/>
          <w:sz w:val="20"/>
        </w:rPr>
        <w:t>de 4</w:t>
      </w:r>
      <w:r w:rsidR="00BE7FB6">
        <w:rPr>
          <w:rFonts w:ascii="Century Gothic" w:hAnsi="Century Gothic"/>
          <w:sz w:val="20"/>
        </w:rPr>
        <w:t xml:space="preserve"> équipes</w:t>
      </w:r>
      <w:r w:rsidR="00E82961" w:rsidRPr="00E82961">
        <w:rPr>
          <w:rFonts w:ascii="Century Gothic" w:hAnsi="Century Gothic"/>
          <w:sz w:val="20"/>
        </w:rPr>
        <w:t xml:space="preserve">. </w:t>
      </w:r>
      <w:r w:rsidR="00BE7FB6">
        <w:rPr>
          <w:rFonts w:ascii="Century Gothic" w:hAnsi="Century Gothic"/>
          <w:sz w:val="20"/>
        </w:rPr>
        <w:br/>
      </w:r>
      <w:r w:rsidR="00E82961" w:rsidRPr="00E82961">
        <w:rPr>
          <w:rFonts w:ascii="Century Gothic" w:hAnsi="Century Gothic"/>
          <w:sz w:val="20"/>
        </w:rPr>
        <w:t>Les matchs se joueront en 2</w:t>
      </w:r>
      <w:r w:rsidR="00E65F6E">
        <w:rPr>
          <w:rFonts w:ascii="Century Gothic" w:hAnsi="Century Gothic"/>
          <w:sz w:val="20"/>
        </w:rPr>
        <w:t xml:space="preserve"> </w:t>
      </w:r>
      <w:r w:rsidR="00E82961" w:rsidRPr="00E82961">
        <w:rPr>
          <w:rFonts w:ascii="Century Gothic" w:hAnsi="Century Gothic"/>
          <w:sz w:val="20"/>
        </w:rPr>
        <w:t>x</w:t>
      </w:r>
      <w:r w:rsidR="00E65F6E">
        <w:rPr>
          <w:rFonts w:ascii="Century Gothic" w:hAnsi="Century Gothic"/>
          <w:sz w:val="20"/>
        </w:rPr>
        <w:t xml:space="preserve"> </w:t>
      </w:r>
      <w:r w:rsidRPr="00E82961">
        <w:rPr>
          <w:rFonts w:ascii="Century Gothic" w:hAnsi="Century Gothic"/>
          <w:sz w:val="20"/>
        </w:rPr>
        <w:t xml:space="preserve">8min et croisement </w:t>
      </w:r>
      <w:r w:rsidR="00BF3DA7">
        <w:rPr>
          <w:rFonts w:ascii="Century Gothic" w:hAnsi="Century Gothic"/>
          <w:sz w:val="20"/>
        </w:rPr>
        <w:t xml:space="preserve">des matchs </w:t>
      </w:r>
      <w:r w:rsidRPr="00E82961">
        <w:rPr>
          <w:rFonts w:ascii="Century Gothic" w:hAnsi="Century Gothic"/>
          <w:sz w:val="20"/>
        </w:rPr>
        <w:t xml:space="preserve">à l’issue des </w:t>
      </w:r>
      <w:r w:rsidR="00BF3DA7">
        <w:rPr>
          <w:rFonts w:ascii="Century Gothic" w:hAnsi="Century Gothic"/>
          <w:sz w:val="20"/>
        </w:rPr>
        <w:t xml:space="preserve">résultats de </w:t>
      </w:r>
      <w:r w:rsidRPr="00E82961">
        <w:rPr>
          <w:rFonts w:ascii="Century Gothic" w:hAnsi="Century Gothic"/>
          <w:sz w:val="20"/>
        </w:rPr>
        <w:t>poules</w:t>
      </w:r>
      <w:r w:rsidR="00BF3DA7">
        <w:rPr>
          <w:rFonts w:ascii="Century Gothic" w:hAnsi="Century Gothic"/>
          <w:sz w:val="20"/>
        </w:rPr>
        <w:t>.</w:t>
      </w:r>
      <w:r w:rsidR="00476FB1" w:rsidRPr="00E82961">
        <w:rPr>
          <w:rFonts w:ascii="Century Gothic" w:hAnsi="Century Gothic"/>
          <w:sz w:val="20"/>
        </w:rPr>
        <w:br/>
      </w:r>
    </w:p>
    <w:p w:rsidR="00E34BB8" w:rsidRPr="00580F45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  <w:szCs w:val="22"/>
        </w:rPr>
      </w:pPr>
      <w:r w:rsidRPr="00580F45">
        <w:rPr>
          <w:rFonts w:ascii="Century Gothic" w:hAnsi="Century Gothic"/>
          <w:b/>
          <w:i/>
          <w:sz w:val="22"/>
          <w:szCs w:val="22"/>
        </w:rPr>
        <w:t>RESTAURATION</w:t>
      </w:r>
    </w:p>
    <w:p w:rsidR="00013F50" w:rsidRPr="003116C8" w:rsidRDefault="00013F50" w:rsidP="00013F50">
      <w:pPr>
        <w:pStyle w:val="Paragraphedeliste"/>
        <w:numPr>
          <w:ilvl w:val="0"/>
          <w:numId w:val="2"/>
        </w:numPr>
        <w:spacing w:before="120" w:line="276" w:lineRule="auto"/>
        <w:ind w:right="283"/>
        <w:rPr>
          <w:rFonts w:ascii="Century Gothic" w:hAnsi="Century Gothic"/>
          <w:b/>
          <w:sz w:val="22"/>
          <w:szCs w:val="22"/>
        </w:rPr>
      </w:pPr>
      <w:r w:rsidRPr="003116C8">
        <w:rPr>
          <w:rFonts w:ascii="Century Gothic" w:hAnsi="Century Gothic"/>
        </w:rPr>
        <w:t>Les repas s</w:t>
      </w:r>
      <w:r w:rsidR="00AC3AE3">
        <w:rPr>
          <w:rFonts w:ascii="Century Gothic" w:hAnsi="Century Gothic"/>
        </w:rPr>
        <w:t>er</w:t>
      </w:r>
      <w:r w:rsidRPr="003116C8">
        <w:rPr>
          <w:rFonts w:ascii="Century Gothic" w:hAnsi="Century Gothic"/>
        </w:rPr>
        <w:t xml:space="preserve">ont </w:t>
      </w:r>
      <w:r w:rsidR="003116C8">
        <w:rPr>
          <w:rFonts w:ascii="Century Gothic" w:hAnsi="Century Gothic"/>
        </w:rPr>
        <w:t>pris sur place et pris en charge</w:t>
      </w:r>
      <w:r w:rsidR="007F671A" w:rsidRPr="003116C8">
        <w:rPr>
          <w:rFonts w:ascii="Century Gothic" w:hAnsi="Century Gothic"/>
        </w:rPr>
        <w:t>.</w:t>
      </w:r>
      <w:r w:rsidR="003116C8">
        <w:rPr>
          <w:rFonts w:ascii="Century Gothic" w:hAnsi="Century Gothic"/>
        </w:rPr>
        <w:t xml:space="preserve"> </w:t>
      </w:r>
    </w:p>
    <w:p w:rsidR="003116C8" w:rsidRPr="003116C8" w:rsidRDefault="003116C8" w:rsidP="00013F50">
      <w:pPr>
        <w:pStyle w:val="Paragraphedeliste"/>
        <w:numPr>
          <w:ilvl w:val="0"/>
          <w:numId w:val="2"/>
        </w:numPr>
        <w:spacing w:before="120" w:line="276" w:lineRule="auto"/>
        <w:ind w:right="283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</w:rPr>
        <w:t xml:space="preserve">Indiquez le nombre de personnes (joueurs et accompagnateurs) présentes. </w:t>
      </w:r>
    </w:p>
    <w:p w:rsidR="00E34BB8" w:rsidRDefault="00E34BB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p w:rsidR="00026816" w:rsidRDefault="00026816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p w:rsidR="00013F50" w:rsidRDefault="00013F50" w:rsidP="00E82961">
      <w:pPr>
        <w:spacing w:line="276" w:lineRule="auto"/>
        <w:ind w:right="283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i/>
          <w:u w:val="single"/>
        </w:rPr>
        <w:t xml:space="preserve">Contact </w:t>
      </w:r>
      <w:r w:rsidR="00BF04B8">
        <w:rPr>
          <w:rFonts w:ascii="Century Gothic" w:hAnsi="Century Gothic"/>
          <w:i/>
          <w:u w:val="single"/>
        </w:rPr>
        <w:t>Responsable Technique Commission SAJ</w:t>
      </w:r>
      <w:r w:rsidRPr="009744EE">
        <w:rPr>
          <w:rFonts w:ascii="Century Gothic" w:hAnsi="Century Gothic"/>
        </w:rPr>
        <w:t xml:space="preserve"> : </w:t>
      </w:r>
      <w:r w:rsidR="00BF04B8">
        <w:rPr>
          <w:rFonts w:ascii="Century Gothic" w:hAnsi="Century Gothic"/>
        </w:rPr>
        <w:t>Rémi</w:t>
      </w:r>
      <w:r>
        <w:rPr>
          <w:rFonts w:ascii="Century Gothic" w:hAnsi="Century Gothic"/>
        </w:rPr>
        <w:t xml:space="preserve"> </w:t>
      </w:r>
      <w:r w:rsidR="00BF04B8">
        <w:rPr>
          <w:rFonts w:ascii="Century Gothic" w:hAnsi="Century Gothic"/>
        </w:rPr>
        <w:t>FOCCHANERE</w:t>
      </w:r>
      <w:r>
        <w:rPr>
          <w:rFonts w:ascii="Century Gothic" w:hAnsi="Century Gothic"/>
        </w:rPr>
        <w:t>, 06-</w:t>
      </w:r>
      <w:r w:rsidR="00BF04B8">
        <w:rPr>
          <w:rFonts w:ascii="Century Gothic" w:hAnsi="Century Gothic"/>
        </w:rPr>
        <w:t>19-38-06-37</w:t>
      </w:r>
      <w:r w:rsidRPr="009744EE">
        <w:rPr>
          <w:rFonts w:ascii="Century Gothic" w:hAnsi="Century Gothic"/>
        </w:rPr>
        <w:t>.</w:t>
      </w:r>
      <w:r>
        <w:rPr>
          <w:rFonts w:ascii="Century Gothic" w:hAnsi="Century Gothic"/>
          <w:b/>
          <w:sz w:val="22"/>
          <w:szCs w:val="22"/>
        </w:rPr>
        <w:br/>
      </w:r>
    </w:p>
    <w:p w:rsidR="00013F50" w:rsidRDefault="007F671A" w:rsidP="007F671A">
      <w:pPr>
        <w:ind w:left="2832" w:firstLine="3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Toute l’équipe aquitaine vous attend nombreux à </w:t>
      </w:r>
      <w:r w:rsidR="00026816">
        <w:rPr>
          <w:rFonts w:ascii="Century Gothic" w:hAnsi="Century Gothic"/>
          <w:b/>
          <w:sz w:val="22"/>
          <w:szCs w:val="22"/>
        </w:rPr>
        <w:t>BORDEAUX</w:t>
      </w:r>
      <w:r w:rsidR="00013F50">
        <w:rPr>
          <w:rFonts w:ascii="Century Gothic" w:hAnsi="Century Gothic"/>
          <w:b/>
          <w:sz w:val="22"/>
          <w:szCs w:val="22"/>
        </w:rPr>
        <w:t>,</w:t>
      </w:r>
    </w:p>
    <w:p w:rsidR="00476FB1" w:rsidRDefault="00476FB1" w:rsidP="00013F50">
      <w:pPr>
        <w:ind w:left="2832" w:firstLine="708"/>
        <w:jc w:val="right"/>
        <w:rPr>
          <w:rFonts w:ascii="Century Gothic" w:hAnsi="Century Gothic"/>
          <w:b/>
          <w:sz w:val="22"/>
          <w:szCs w:val="22"/>
        </w:rPr>
      </w:pPr>
    </w:p>
    <w:p w:rsidR="00013F50" w:rsidRDefault="00013F50" w:rsidP="00013F50">
      <w:pPr>
        <w:ind w:left="2832" w:firstLine="708"/>
        <w:jc w:val="right"/>
        <w:rPr>
          <w:rFonts w:ascii="Century Gothic" w:hAnsi="Century Gothic"/>
          <w:b/>
          <w:sz w:val="22"/>
          <w:szCs w:val="22"/>
        </w:rPr>
      </w:pPr>
      <w:r w:rsidRPr="00E10E52">
        <w:rPr>
          <w:rFonts w:ascii="Century Gothic" w:hAnsi="Century Gothic"/>
          <w:b/>
          <w:sz w:val="22"/>
          <w:szCs w:val="22"/>
        </w:rPr>
        <w:t xml:space="preserve"> Les organisateurs</w:t>
      </w:r>
    </w:p>
    <w:p w:rsidR="00046ECD" w:rsidRDefault="00046ECD" w:rsidP="00013F50">
      <w:pPr>
        <w:ind w:left="2832" w:firstLine="708"/>
        <w:jc w:val="right"/>
        <w:rPr>
          <w:rFonts w:ascii="Century Gothic" w:hAnsi="Century Gothic"/>
          <w:b/>
          <w:sz w:val="22"/>
          <w:szCs w:val="22"/>
        </w:rPr>
      </w:pPr>
    </w:p>
    <w:p w:rsidR="007F671A" w:rsidRPr="00013F50" w:rsidRDefault="008D3911" w:rsidP="007F671A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-197485</wp:posOffset>
            </wp:positionV>
            <wp:extent cx="780415" cy="1533525"/>
            <wp:effectExtent l="19050" t="0" r="635" b="0"/>
            <wp:wrapNone/>
            <wp:docPr id="3" name="Image 0" descr="Ligue Aquit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ue Aquitain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71A" w:rsidRPr="00013F50">
        <w:rPr>
          <w:rFonts w:ascii="Century Gothic" w:hAnsi="Century Gothic"/>
          <w:b/>
          <w:sz w:val="24"/>
        </w:rPr>
        <w:t>LIGUE DU SPORT ADAPTE D’AQUITAINE</w:t>
      </w:r>
    </w:p>
    <w:p w:rsidR="007F671A" w:rsidRPr="00013F50" w:rsidRDefault="007F671A" w:rsidP="007F671A">
      <w:pPr>
        <w:spacing w:line="276" w:lineRule="auto"/>
        <w:jc w:val="center"/>
        <w:rPr>
          <w:rFonts w:ascii="Century Gothic" w:hAnsi="Century Gothic"/>
        </w:rPr>
      </w:pPr>
      <w:r w:rsidRPr="00013F50">
        <w:rPr>
          <w:rFonts w:ascii="Century Gothic" w:hAnsi="Century Gothic"/>
        </w:rPr>
        <w:t>Maison des Sports, 119 Boulevard du Président Wilson</w:t>
      </w:r>
      <w:r w:rsidR="00026816" w:rsidRPr="00026816">
        <w:rPr>
          <w:rFonts w:ascii="Century Gothic" w:hAnsi="Century Gothic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5332095</wp:posOffset>
            </wp:positionH>
            <wp:positionV relativeFrom="paragraph">
              <wp:posOffset>-412115</wp:posOffset>
            </wp:positionV>
            <wp:extent cx="1019175" cy="1304925"/>
            <wp:effectExtent l="19050" t="0" r="0" b="0"/>
            <wp:wrapNone/>
            <wp:docPr id="8" name="Image 1" descr="http://www.unssoise.fr/images/LOGOS/logo_UNSS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ssoise.fr/images/LOGOS/logo_UNSS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34" cy="130474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71A" w:rsidRPr="00013F50" w:rsidRDefault="007F671A" w:rsidP="007F671A">
      <w:pPr>
        <w:spacing w:line="276" w:lineRule="auto"/>
        <w:jc w:val="center"/>
        <w:rPr>
          <w:rFonts w:ascii="Century Gothic" w:hAnsi="Century Gothic"/>
        </w:rPr>
      </w:pPr>
      <w:r w:rsidRPr="00013F50">
        <w:rPr>
          <w:rFonts w:ascii="Century Gothic" w:hAnsi="Century Gothic"/>
        </w:rPr>
        <w:t>33200 BORDEAUX</w:t>
      </w:r>
    </w:p>
    <w:p w:rsidR="007F671A" w:rsidRPr="00013F50" w:rsidRDefault="007F671A" w:rsidP="007F671A">
      <w:pPr>
        <w:spacing w:line="276" w:lineRule="auto"/>
        <w:jc w:val="center"/>
        <w:rPr>
          <w:rFonts w:ascii="Century Gothic" w:hAnsi="Century Gothic"/>
        </w:rPr>
      </w:pPr>
      <w:proofErr w:type="spellStart"/>
      <w:r w:rsidRPr="00013F50">
        <w:rPr>
          <w:rFonts w:ascii="Century Gothic" w:hAnsi="Century Gothic"/>
        </w:rPr>
        <w:t>Tèl</w:t>
      </w:r>
      <w:proofErr w:type="spellEnd"/>
      <w:r w:rsidRPr="00013F50">
        <w:rPr>
          <w:rFonts w:ascii="Century Gothic" w:hAnsi="Century Gothic"/>
        </w:rPr>
        <w:t> : 05 57 22 42 18 - Fax : 05 57 22 29 87</w:t>
      </w:r>
    </w:p>
    <w:p w:rsidR="007F671A" w:rsidRDefault="007F671A" w:rsidP="007F671A">
      <w:pPr>
        <w:spacing w:line="276" w:lineRule="auto"/>
        <w:jc w:val="center"/>
        <w:rPr>
          <w:rFonts w:ascii="Century Gothic" w:hAnsi="Century Gothic"/>
        </w:rPr>
      </w:pPr>
      <w:r w:rsidRPr="00013F50">
        <w:rPr>
          <w:rFonts w:ascii="Century Gothic" w:hAnsi="Century Gothic"/>
        </w:rPr>
        <w:t xml:space="preserve">E-mail : </w:t>
      </w:r>
      <w:hyperlink r:id="rId8" w:history="1">
        <w:r w:rsidRPr="00013F50">
          <w:rPr>
            <w:rStyle w:val="Lienhypertexte"/>
            <w:rFonts w:ascii="Century Gothic" w:hAnsi="Century Gothic"/>
          </w:rPr>
          <w:t>secretariat@sportadapteaquitaine.</w:t>
        </w:r>
        <w:r w:rsidRPr="00013F50"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:rsidR="00BF04B8" w:rsidRDefault="00BF04B8" w:rsidP="007F671A">
      <w:pPr>
        <w:spacing w:line="276" w:lineRule="auto"/>
        <w:jc w:val="center"/>
        <w:rPr>
          <w:rFonts w:ascii="Century Gothic" w:hAnsi="Century Gothic"/>
        </w:rPr>
      </w:pPr>
    </w:p>
    <w:p w:rsidR="00853018" w:rsidRPr="00D31E59" w:rsidRDefault="00853018" w:rsidP="008530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BF04B8">
        <w:rPr>
          <w:rFonts w:ascii="Century Gothic" w:hAnsi="Century Gothic"/>
          <w:b/>
          <w:sz w:val="28"/>
          <w:szCs w:val="28"/>
        </w:rPr>
        <w:t xml:space="preserve"> </w:t>
      </w:r>
    </w:p>
    <w:p w:rsidR="00853018" w:rsidRPr="009821DD" w:rsidRDefault="00BF04B8" w:rsidP="0085301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-</w:t>
      </w:r>
      <w:r w:rsidR="00853018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>Coupe d’Aquitaine Foot à 7 Sport Partagé -</w:t>
      </w:r>
    </w:p>
    <w:p w:rsidR="00E34BB8" w:rsidRDefault="00E34BB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p w:rsidR="00853018" w:rsidRPr="0005654E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4"/>
          <w:szCs w:val="24"/>
          <w:u w:val="single"/>
        </w:rPr>
      </w:pPr>
      <w:r w:rsidRPr="0005654E">
        <w:rPr>
          <w:rFonts w:ascii="Century Gothic" w:hAnsi="Century Gothic"/>
          <w:b/>
          <w:color w:val="FF0000"/>
          <w:sz w:val="24"/>
          <w:szCs w:val="24"/>
          <w:u w:val="single"/>
        </w:rPr>
        <w:t xml:space="preserve">A renvoyer </w:t>
      </w:r>
      <w:r w:rsidR="00C73769" w:rsidRPr="0005654E">
        <w:rPr>
          <w:rFonts w:ascii="Century Gothic" w:hAnsi="Century Gothic"/>
          <w:b/>
          <w:color w:val="FF0000"/>
          <w:sz w:val="24"/>
          <w:szCs w:val="24"/>
          <w:u w:val="single"/>
        </w:rPr>
        <w:t xml:space="preserve">à la Ligue </w:t>
      </w:r>
      <w:r w:rsidR="00A05C30">
        <w:rPr>
          <w:rFonts w:ascii="Century Gothic" w:hAnsi="Century Gothic"/>
          <w:b/>
          <w:color w:val="FF0000"/>
          <w:sz w:val="24"/>
          <w:szCs w:val="24"/>
          <w:u w:val="single"/>
        </w:rPr>
        <w:t>avant le 31 mars 2013</w:t>
      </w:r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96"/>
        <w:gridCol w:w="7708"/>
      </w:tblGrid>
      <w:tr w:rsidR="0005654E" w:rsidTr="00EF25E9">
        <w:trPr>
          <w:trHeight w:val="794"/>
        </w:trPr>
        <w:tc>
          <w:tcPr>
            <w:tcW w:w="1223" w:type="pct"/>
            <w:tcBorders>
              <w:right w:val="single" w:sz="12" w:space="0" w:color="auto"/>
            </w:tcBorders>
            <w:vAlign w:val="center"/>
          </w:tcPr>
          <w:p w:rsidR="0005654E" w:rsidRDefault="0005654E" w:rsidP="00EF25E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N° Affiliation,</w:t>
            </w:r>
          </w:p>
          <w:p w:rsidR="0005654E" w:rsidRDefault="0005654E" w:rsidP="00EF25E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Nom de l’Association</w:t>
            </w:r>
          </w:p>
        </w:tc>
        <w:tc>
          <w:tcPr>
            <w:tcW w:w="3777" w:type="pct"/>
            <w:tcBorders>
              <w:left w:val="single" w:sz="12" w:space="0" w:color="auto"/>
            </w:tcBorders>
          </w:tcPr>
          <w:p w:rsidR="0005654E" w:rsidRDefault="0005654E" w:rsidP="00EF25E9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05654E" w:rsidRDefault="0005654E" w:rsidP="0005654E">
      <w:pPr>
        <w:rPr>
          <w:rFonts w:ascii="Comic Sans MS" w:hAnsi="Comic Sans MS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2473"/>
        <w:gridCol w:w="7731"/>
      </w:tblGrid>
      <w:tr w:rsidR="0005654E" w:rsidTr="00EF25E9">
        <w:trPr>
          <w:trHeight w:val="794"/>
        </w:trPr>
        <w:tc>
          <w:tcPr>
            <w:tcW w:w="121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5654E" w:rsidRDefault="0005654E" w:rsidP="00EF25E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Noms et prénoms des accompagnateurs</w:t>
            </w:r>
          </w:p>
        </w:tc>
        <w:tc>
          <w:tcPr>
            <w:tcW w:w="3788" w:type="pct"/>
            <w:tcBorders>
              <w:top w:val="single" w:sz="12" w:space="0" w:color="auto"/>
              <w:right w:val="single" w:sz="12" w:space="0" w:color="auto"/>
            </w:tcBorders>
          </w:tcPr>
          <w:p w:rsidR="0005654E" w:rsidRDefault="0005654E" w:rsidP="00EF25E9">
            <w:pPr>
              <w:jc w:val="center"/>
              <w:rPr>
                <w:rFonts w:ascii="Comic Sans MS" w:hAnsi="Comic Sans MS"/>
              </w:rPr>
            </w:pPr>
          </w:p>
        </w:tc>
      </w:tr>
      <w:tr w:rsidR="0005654E" w:rsidTr="00EF25E9">
        <w:trPr>
          <w:trHeight w:val="794"/>
        </w:trPr>
        <w:tc>
          <w:tcPr>
            <w:tcW w:w="1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654E" w:rsidRDefault="0005654E" w:rsidP="00EF25E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Personne à contacter, Adresse et tel</w:t>
            </w:r>
          </w:p>
        </w:tc>
        <w:tc>
          <w:tcPr>
            <w:tcW w:w="378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654E" w:rsidRDefault="0005654E" w:rsidP="00EF25E9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05654E" w:rsidRDefault="0005654E" w:rsidP="0005654E">
      <w:pPr>
        <w:rPr>
          <w:rFonts w:ascii="Comic Sans MS" w:hAnsi="Comic Sans MS"/>
          <w:b/>
        </w:rPr>
      </w:pPr>
    </w:p>
    <w:p w:rsidR="0005654E" w:rsidRDefault="0005654E" w:rsidP="0005654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NOM DE l’EQUIPE  _____________________________________</w:t>
      </w:r>
    </w:p>
    <w:p w:rsidR="0005654E" w:rsidRPr="00AC4C92" w:rsidRDefault="0005654E" w:rsidP="0005654E">
      <w:pPr>
        <w:jc w:val="center"/>
        <w:rPr>
          <w:rFonts w:ascii="Comic Sans MS" w:hAnsi="Comic Sans MS"/>
          <w:b/>
          <w:sz w:val="18"/>
          <w:szCs w:val="18"/>
        </w:rPr>
      </w:pPr>
    </w:p>
    <w:p w:rsidR="0005654E" w:rsidRDefault="0005654E" w:rsidP="0005654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Couleur des maillots : __________________________ ou ______________________________</w:t>
      </w:r>
    </w:p>
    <w:p w:rsidR="0005654E" w:rsidRDefault="0005654E" w:rsidP="0005654E">
      <w:pPr>
        <w:rPr>
          <w:rFonts w:ascii="Comic Sans MS" w:hAnsi="Comic Sans M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24"/>
        <w:gridCol w:w="6182"/>
        <w:gridCol w:w="1208"/>
        <w:gridCol w:w="935"/>
        <w:gridCol w:w="755"/>
      </w:tblGrid>
      <w:tr w:rsidR="0005654E" w:rsidTr="0005654E">
        <w:trPr>
          <w:trHeight w:val="100"/>
        </w:trPr>
        <w:tc>
          <w:tcPr>
            <w:tcW w:w="551" w:type="pct"/>
          </w:tcPr>
          <w:p w:rsidR="0005654E" w:rsidRPr="00282710" w:rsidRDefault="0005654E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N° Maillot</w:t>
            </w:r>
          </w:p>
        </w:tc>
        <w:tc>
          <w:tcPr>
            <w:tcW w:w="3029" w:type="pct"/>
            <w:vAlign w:val="center"/>
          </w:tcPr>
          <w:p w:rsidR="0005654E" w:rsidRPr="00282710" w:rsidRDefault="0005654E" w:rsidP="00853018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>NOM - Prénom</w:t>
            </w:r>
          </w:p>
        </w:tc>
        <w:tc>
          <w:tcPr>
            <w:tcW w:w="592" w:type="pct"/>
            <w:vAlign w:val="center"/>
          </w:tcPr>
          <w:p w:rsidR="0005654E" w:rsidRPr="00282710" w:rsidRDefault="0005654E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N° Licence</w:t>
            </w:r>
          </w:p>
        </w:tc>
        <w:tc>
          <w:tcPr>
            <w:tcW w:w="458" w:type="pct"/>
            <w:vAlign w:val="center"/>
          </w:tcPr>
          <w:p w:rsidR="0005654E" w:rsidRPr="00282710" w:rsidRDefault="0005654E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Né (e)</w:t>
            </w:r>
          </w:p>
        </w:tc>
        <w:tc>
          <w:tcPr>
            <w:tcW w:w="370" w:type="pct"/>
            <w:vAlign w:val="center"/>
          </w:tcPr>
          <w:p w:rsidR="0005654E" w:rsidRPr="00282710" w:rsidRDefault="0005654E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</w:tr>
      <w:tr w:rsidR="0005654E" w:rsidTr="0005654E">
        <w:trPr>
          <w:trHeight w:val="100"/>
        </w:trPr>
        <w:tc>
          <w:tcPr>
            <w:tcW w:w="551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29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92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8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0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5654E" w:rsidTr="0005654E">
        <w:trPr>
          <w:trHeight w:val="100"/>
        </w:trPr>
        <w:tc>
          <w:tcPr>
            <w:tcW w:w="551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29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92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8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0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5654E" w:rsidTr="0005654E">
        <w:trPr>
          <w:trHeight w:val="100"/>
        </w:trPr>
        <w:tc>
          <w:tcPr>
            <w:tcW w:w="551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29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92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8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0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5654E" w:rsidTr="0005654E">
        <w:trPr>
          <w:trHeight w:val="100"/>
        </w:trPr>
        <w:tc>
          <w:tcPr>
            <w:tcW w:w="551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29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92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8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0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5654E" w:rsidTr="0005654E">
        <w:trPr>
          <w:trHeight w:val="100"/>
        </w:trPr>
        <w:tc>
          <w:tcPr>
            <w:tcW w:w="551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29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92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8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0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5654E" w:rsidTr="0005654E">
        <w:trPr>
          <w:trHeight w:val="100"/>
        </w:trPr>
        <w:tc>
          <w:tcPr>
            <w:tcW w:w="551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29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92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8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0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5654E" w:rsidTr="0005654E">
        <w:trPr>
          <w:trHeight w:val="100"/>
        </w:trPr>
        <w:tc>
          <w:tcPr>
            <w:tcW w:w="551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29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92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8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0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5654E" w:rsidTr="0005654E">
        <w:trPr>
          <w:trHeight w:val="100"/>
        </w:trPr>
        <w:tc>
          <w:tcPr>
            <w:tcW w:w="551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29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92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8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0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5654E" w:rsidTr="0005654E">
        <w:trPr>
          <w:trHeight w:val="100"/>
        </w:trPr>
        <w:tc>
          <w:tcPr>
            <w:tcW w:w="551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29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92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8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0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5654E" w:rsidTr="0005654E">
        <w:trPr>
          <w:trHeight w:val="100"/>
        </w:trPr>
        <w:tc>
          <w:tcPr>
            <w:tcW w:w="551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29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92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8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0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5654E" w:rsidTr="0005654E">
        <w:trPr>
          <w:trHeight w:val="100"/>
        </w:trPr>
        <w:tc>
          <w:tcPr>
            <w:tcW w:w="551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29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92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8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0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5654E" w:rsidTr="0005654E">
        <w:trPr>
          <w:trHeight w:val="100"/>
        </w:trPr>
        <w:tc>
          <w:tcPr>
            <w:tcW w:w="551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29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92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8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70" w:type="pct"/>
          </w:tcPr>
          <w:p w:rsidR="0005654E" w:rsidRPr="003422BF" w:rsidRDefault="0005654E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D31E59" w:rsidRDefault="00D31E59" w:rsidP="00282710">
      <w:pPr>
        <w:spacing w:line="276" w:lineRule="auto"/>
        <w:jc w:val="center"/>
        <w:rPr>
          <w:rFonts w:ascii="Century Gothic" w:hAnsi="Century Gothic"/>
          <w:b/>
          <w:sz w:val="24"/>
        </w:rPr>
      </w:pPr>
    </w:p>
    <w:p w:rsidR="004E4F9C" w:rsidRDefault="004E4F9C" w:rsidP="00282710">
      <w:pPr>
        <w:spacing w:line="276" w:lineRule="auto"/>
        <w:jc w:val="center"/>
        <w:rPr>
          <w:rFonts w:ascii="Century Gothic" w:hAnsi="Century Gothic"/>
          <w:b/>
          <w:sz w:val="24"/>
        </w:rPr>
      </w:pPr>
    </w:p>
    <w:p w:rsidR="004E4F9C" w:rsidRPr="004E4F9C" w:rsidRDefault="004E4F9C" w:rsidP="004E4F9C">
      <w:pPr>
        <w:spacing w:line="276" w:lineRule="auto"/>
        <w:jc w:val="center"/>
        <w:rPr>
          <w:rFonts w:ascii="Century Gothic" w:hAnsi="Century Gothic"/>
          <w:b/>
          <w:sz w:val="28"/>
          <w:szCs w:val="28"/>
        </w:rPr>
      </w:pPr>
      <w:r w:rsidRPr="004E4F9C">
        <w:rPr>
          <w:rFonts w:ascii="Century Gothic" w:hAnsi="Century Gothic"/>
          <w:b/>
          <w:sz w:val="28"/>
          <w:szCs w:val="28"/>
        </w:rPr>
        <w:lastRenderedPageBreak/>
        <w:t>Plan d’accès :</w:t>
      </w: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1B48D8" w:rsidRDefault="001B48D8" w:rsidP="001B48D8">
      <w:pPr>
        <w:tabs>
          <w:tab w:val="left" w:pos="7815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                                                                  Plaine des Sports Colette Besson</w:t>
      </w:r>
    </w:p>
    <w:p w:rsidR="001B48D8" w:rsidRDefault="00D53A2C" w:rsidP="004E4F9C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392.85pt;margin-top:9.1pt;width:0;height:75.3pt;flip:y;z-index:251701248" o:connectortype="straight"/>
        </w:pict>
      </w:r>
    </w:p>
    <w:p w:rsidR="004E4F9C" w:rsidRPr="004E4F9C" w:rsidRDefault="001B48D8" w:rsidP="001B48D8">
      <w:pPr>
        <w:tabs>
          <w:tab w:val="left" w:pos="8670"/>
        </w:tabs>
        <w:ind w:left="5664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Village du Lac</w:t>
      </w:r>
      <w:r>
        <w:rPr>
          <w:rFonts w:ascii="Century Gothic" w:hAnsi="Century Gothic"/>
          <w:sz w:val="24"/>
        </w:rPr>
        <w:tab/>
        <w:t>La taverne</w:t>
      </w:r>
    </w:p>
    <w:p w:rsidR="004E4F9C" w:rsidRPr="004E4F9C" w:rsidRDefault="00D53A2C" w:rsidP="001B48D8">
      <w:pPr>
        <w:tabs>
          <w:tab w:val="left" w:pos="9030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pict>
          <v:shape id="_x0000_s1038" type="#_x0000_t32" style="position:absolute;margin-left:402.55pt;margin-top:6.4pt;width:19.55pt;height:58.5pt;flip:y;z-index:251703296" o:connectortype="straight"/>
        </w:pict>
      </w:r>
      <w:r>
        <w:rPr>
          <w:rFonts w:ascii="Century Gothic" w:hAnsi="Century Gothic"/>
          <w:noProof/>
          <w:sz w:val="24"/>
        </w:rPr>
        <w:pict>
          <v:shape id="_x0000_s1037" type="#_x0000_t32" style="position:absolute;margin-left:371.9pt;margin-top:6.4pt;width:13.45pt;height:66pt;flip:x y;z-index:251702272" o:connectortype="straight"/>
        </w:pict>
      </w:r>
      <w:r w:rsidR="001B48D8">
        <w:rPr>
          <w:rFonts w:ascii="Century Gothic" w:hAnsi="Century Gothic"/>
          <w:sz w:val="24"/>
        </w:rPr>
        <w:t xml:space="preserve">                                                                                                                                   </w:t>
      </w:r>
      <w:proofErr w:type="gramStart"/>
      <w:r w:rsidR="001B48D8">
        <w:rPr>
          <w:rFonts w:ascii="Century Gothic" w:hAnsi="Century Gothic"/>
          <w:sz w:val="24"/>
        </w:rPr>
        <w:t>bavaroise</w:t>
      </w:r>
      <w:proofErr w:type="gramEnd"/>
    </w:p>
    <w:p w:rsidR="004E4F9C" w:rsidRPr="004E4F9C" w:rsidRDefault="001B48D8" w:rsidP="004E4F9C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149225</wp:posOffset>
            </wp:positionV>
            <wp:extent cx="6112510" cy="4133850"/>
            <wp:effectExtent l="19050" t="0" r="254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Pr="004E4F9C" w:rsidRDefault="00D53A2C" w:rsidP="004E4F9C">
      <w:pPr>
        <w:rPr>
          <w:rFonts w:ascii="Century Gothic" w:hAnsi="Century Gothic"/>
          <w:sz w:val="24"/>
        </w:rPr>
      </w:pPr>
      <w:r w:rsidRPr="00D53A2C">
        <w:rPr>
          <w:rFonts w:ascii="Century Gothic" w:hAnsi="Century Gothic"/>
          <w:b/>
          <w:noProof/>
          <w:sz w:val="28"/>
          <w:szCs w:val="28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31" type="#_x0000_t128" style="position:absolute;margin-left:389.1pt;margin-top:8.05pt;width:12.75pt;height:12.75pt;z-index:251697152" fillcolor="red"/>
        </w:pict>
      </w:r>
    </w:p>
    <w:p w:rsidR="004E4F9C" w:rsidRPr="004E4F9C" w:rsidRDefault="00D53A2C" w:rsidP="004E4F9C">
      <w:pPr>
        <w:rPr>
          <w:rFonts w:ascii="Century Gothic" w:hAnsi="Century Gothic"/>
          <w:sz w:val="24"/>
        </w:rPr>
      </w:pPr>
      <w:r w:rsidRPr="00D53A2C">
        <w:rPr>
          <w:rFonts w:ascii="Century Gothic" w:hAnsi="Century Gothic"/>
          <w:b/>
          <w:noProof/>
          <w:sz w:val="28"/>
          <w:szCs w:val="28"/>
        </w:rPr>
        <w:pict>
          <v:shape id="_x0000_s1030" type="#_x0000_t128" style="position:absolute;margin-left:397.35pt;margin-top:6.05pt;width:12.75pt;height:12.75pt;z-index:251696128" fillcolor="red"/>
        </w:pict>
      </w:r>
      <w:r w:rsidRPr="00D53A2C">
        <w:rPr>
          <w:rFonts w:ascii="Century Gothic" w:hAnsi="Century Gothic"/>
          <w:b/>
          <w:noProof/>
          <w:sz w:val="28"/>
          <w:szCs w:val="28"/>
        </w:rPr>
        <w:pict>
          <v:shape id="_x0000_s1029" type="#_x0000_t128" style="position:absolute;margin-left:380.1pt;margin-top:13.55pt;width:12.75pt;height:12.75pt;z-index:251695104" fillcolor="red"/>
        </w:pict>
      </w: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Pr="004E4F9C" w:rsidRDefault="00D53A2C" w:rsidP="004E4F9C">
      <w:pPr>
        <w:rPr>
          <w:rFonts w:ascii="Century Gothic" w:hAnsi="Century Gothic"/>
          <w:sz w:val="24"/>
        </w:rPr>
      </w:pPr>
      <w:r w:rsidRPr="00D53A2C">
        <w:rPr>
          <w:rFonts w:ascii="Century Gothic" w:hAnsi="Century Gothic"/>
          <w:b/>
          <w:noProof/>
          <w:sz w:val="28"/>
          <w:szCs w:val="28"/>
        </w:rPr>
        <w:pict>
          <v:shape id="_x0000_s1028" type="#_x0000_t128" style="position:absolute;margin-left:269.1pt;margin-top:6.85pt;width:12.75pt;height:12.75pt;z-index:251694080" fillcolor="red"/>
        </w:pict>
      </w: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Pr="004E4F9C" w:rsidRDefault="00D53A2C" w:rsidP="004E4F9C">
      <w:pPr>
        <w:rPr>
          <w:rFonts w:ascii="Century Gothic" w:hAnsi="Century Gothic"/>
          <w:sz w:val="24"/>
        </w:rPr>
      </w:pPr>
      <w:r w:rsidRPr="00D53A2C">
        <w:rPr>
          <w:rFonts w:ascii="Century Gothic" w:hAnsi="Century Gothic"/>
          <w:b/>
          <w:noProof/>
          <w:sz w:val="28"/>
          <w:szCs w:val="28"/>
        </w:rPr>
        <w:pict>
          <v:shape id="_x0000_s1026" type="#_x0000_t128" style="position:absolute;margin-left:67.35pt;margin-top:9.6pt;width:12.75pt;height:12.75pt;z-index:251692032" fillcolor="red"/>
        </w:pict>
      </w:r>
    </w:p>
    <w:p w:rsidR="004E4F9C" w:rsidRPr="004E4F9C" w:rsidRDefault="00D53A2C" w:rsidP="004E4F9C">
      <w:pPr>
        <w:rPr>
          <w:rFonts w:ascii="Century Gothic" w:hAnsi="Century Gothic"/>
          <w:sz w:val="24"/>
        </w:rPr>
      </w:pPr>
      <w:r w:rsidRPr="00D53A2C">
        <w:rPr>
          <w:rFonts w:ascii="Century Gothic" w:hAnsi="Century Gothic"/>
          <w:b/>
          <w:noProof/>
          <w:sz w:val="24"/>
        </w:rPr>
        <w:pict>
          <v:shape id="_x0000_s1032" type="#_x0000_t32" style="position:absolute;margin-left:52.35pt;margin-top:7.65pt;width:20.25pt;height:102.75pt;flip:x;z-index:251698176" o:connectortype="straight"/>
        </w:pict>
      </w: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Default="00D53A2C" w:rsidP="004E4F9C">
      <w:pPr>
        <w:rPr>
          <w:rFonts w:ascii="Century Gothic" w:hAnsi="Century Gothic"/>
          <w:sz w:val="24"/>
        </w:rPr>
      </w:pPr>
      <w:r w:rsidRPr="00D53A2C">
        <w:rPr>
          <w:rFonts w:ascii="Century Gothic" w:hAnsi="Century Gothic"/>
          <w:b/>
          <w:noProof/>
          <w:sz w:val="28"/>
          <w:szCs w:val="28"/>
        </w:rPr>
        <w:pict>
          <v:shape id="_x0000_s1027" type="#_x0000_t128" style="position:absolute;margin-left:416.85pt;margin-top:9.7pt;width:12.75pt;height:12.75pt;z-index:251693056" fillcolor="red"/>
        </w:pict>
      </w:r>
    </w:p>
    <w:p w:rsidR="004E4F9C" w:rsidRPr="004E4F9C" w:rsidRDefault="00D53A2C" w:rsidP="004E4F9C">
      <w:pPr>
        <w:rPr>
          <w:rFonts w:ascii="Century Gothic" w:hAnsi="Century Gothic"/>
          <w:sz w:val="24"/>
        </w:rPr>
      </w:pPr>
      <w:r w:rsidRPr="00D53A2C">
        <w:rPr>
          <w:rFonts w:ascii="Century Gothic" w:hAnsi="Century Gothic"/>
          <w:b/>
          <w:noProof/>
          <w:sz w:val="24"/>
        </w:rPr>
        <w:pict>
          <v:shape id="_x0000_s1033" type="#_x0000_t32" style="position:absolute;margin-left:410.1pt;margin-top:7.75pt;width:12pt;height:58.5pt;flip:x;z-index:251699200" o:connectortype="straight"/>
        </w:pict>
      </w:r>
    </w:p>
    <w:p w:rsidR="004E4F9C" w:rsidRPr="004E4F9C" w:rsidRDefault="004E4F9C" w:rsidP="004E4F9C">
      <w:pPr>
        <w:rPr>
          <w:rFonts w:ascii="Century Gothic" w:hAnsi="Century Gothic"/>
          <w:sz w:val="24"/>
        </w:rPr>
      </w:pPr>
    </w:p>
    <w:p w:rsidR="004E4F9C" w:rsidRDefault="004E4F9C" w:rsidP="004E4F9C">
      <w:pPr>
        <w:rPr>
          <w:rFonts w:ascii="Century Gothic" w:hAnsi="Century Gothic"/>
          <w:sz w:val="24"/>
        </w:rPr>
      </w:pPr>
    </w:p>
    <w:p w:rsidR="001B48D8" w:rsidRDefault="001B48D8" w:rsidP="004E4F9C">
      <w:pPr>
        <w:tabs>
          <w:tab w:val="left" w:pos="1095"/>
          <w:tab w:val="left" w:pos="8370"/>
        </w:tabs>
        <w:rPr>
          <w:rFonts w:ascii="Century Gothic" w:hAnsi="Century Gothic"/>
          <w:sz w:val="22"/>
          <w:szCs w:val="22"/>
        </w:rPr>
      </w:pPr>
    </w:p>
    <w:p w:rsidR="001B48D8" w:rsidRDefault="001B48D8" w:rsidP="004E4F9C">
      <w:pPr>
        <w:tabs>
          <w:tab w:val="left" w:pos="1095"/>
          <w:tab w:val="left" w:pos="8370"/>
        </w:tabs>
        <w:rPr>
          <w:rFonts w:ascii="Century Gothic" w:hAnsi="Century Gothic"/>
          <w:sz w:val="22"/>
          <w:szCs w:val="22"/>
        </w:rPr>
      </w:pPr>
    </w:p>
    <w:p w:rsidR="004E4F9C" w:rsidRPr="004E4F9C" w:rsidRDefault="004E4F9C" w:rsidP="004E4F9C">
      <w:pPr>
        <w:tabs>
          <w:tab w:val="left" w:pos="1095"/>
          <w:tab w:val="left" w:pos="8370"/>
        </w:tabs>
        <w:rPr>
          <w:rFonts w:ascii="Century Gothic" w:hAnsi="Century Gothic"/>
          <w:sz w:val="22"/>
          <w:szCs w:val="22"/>
        </w:rPr>
      </w:pPr>
      <w:r w:rsidRPr="004E4F9C">
        <w:rPr>
          <w:rFonts w:ascii="Century Gothic" w:hAnsi="Century Gothic"/>
          <w:sz w:val="22"/>
          <w:szCs w:val="22"/>
        </w:rPr>
        <w:t>Aéroport Bordeaux Mérignac</w:t>
      </w:r>
      <w:r>
        <w:rPr>
          <w:rFonts w:ascii="Century Gothic" w:hAnsi="Century Gothic"/>
          <w:sz w:val="22"/>
          <w:szCs w:val="22"/>
        </w:rPr>
        <w:t xml:space="preserve">                                                                 Gare Saint Jean</w:t>
      </w:r>
    </w:p>
    <w:sectPr w:rsidR="004E4F9C" w:rsidRPr="004E4F9C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31A0"/>
    <w:rsid w:val="00013F50"/>
    <w:rsid w:val="00026816"/>
    <w:rsid w:val="00046ECD"/>
    <w:rsid w:val="0005654E"/>
    <w:rsid w:val="000B0BBF"/>
    <w:rsid w:val="001B48D8"/>
    <w:rsid w:val="00215112"/>
    <w:rsid w:val="00232CD2"/>
    <w:rsid w:val="00282710"/>
    <w:rsid w:val="00284E56"/>
    <w:rsid w:val="003116C8"/>
    <w:rsid w:val="0038282F"/>
    <w:rsid w:val="00451311"/>
    <w:rsid w:val="00476FB1"/>
    <w:rsid w:val="004E4F9C"/>
    <w:rsid w:val="006856FC"/>
    <w:rsid w:val="00697332"/>
    <w:rsid w:val="007D7F61"/>
    <w:rsid w:val="007F671A"/>
    <w:rsid w:val="00853018"/>
    <w:rsid w:val="008631A0"/>
    <w:rsid w:val="008D3911"/>
    <w:rsid w:val="00995ED8"/>
    <w:rsid w:val="00A05C30"/>
    <w:rsid w:val="00A268A2"/>
    <w:rsid w:val="00A34588"/>
    <w:rsid w:val="00AC3AE3"/>
    <w:rsid w:val="00B4433D"/>
    <w:rsid w:val="00B6166F"/>
    <w:rsid w:val="00B67273"/>
    <w:rsid w:val="00BD4EA4"/>
    <w:rsid w:val="00BE7FB6"/>
    <w:rsid w:val="00BF04B8"/>
    <w:rsid w:val="00BF3DA7"/>
    <w:rsid w:val="00C73769"/>
    <w:rsid w:val="00D31E59"/>
    <w:rsid w:val="00D53A2C"/>
    <w:rsid w:val="00E34BB8"/>
    <w:rsid w:val="00E41EA0"/>
    <w:rsid w:val="00E44E1E"/>
    <w:rsid w:val="00E65F6E"/>
    <w:rsid w:val="00E82961"/>
    <w:rsid w:val="00EA38E1"/>
    <w:rsid w:val="00F26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red"/>
    </o:shapedefaults>
    <o:shapelayout v:ext="edit">
      <o:idmap v:ext="edit" data="1"/>
      <o:rules v:ext="edit">
        <o:r id="V:Rule6" type="connector" idref="#_x0000_s1032"/>
        <o:r id="V:Rule7" type="connector" idref="#_x0000_s1033"/>
        <o:r id="V:Rule8" type="connector" idref="#_x0000_s1038"/>
        <o:r id="V:Rule9" type="connector" idref="#_x0000_s1035"/>
        <o:r id="V:Rule1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sportadapteaquitaine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cretariat@sportadapteaquitain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416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Hélène</cp:lastModifiedBy>
  <cp:revision>22</cp:revision>
  <dcterms:created xsi:type="dcterms:W3CDTF">2012-11-29T13:57:00Z</dcterms:created>
  <dcterms:modified xsi:type="dcterms:W3CDTF">2013-02-26T13:21:00Z</dcterms:modified>
</cp:coreProperties>
</file>